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3249" w14:textId="77777777" w:rsidR="00AD2177" w:rsidRDefault="00F31676">
      <w:pPr>
        <w:spacing w:before="200" w:after="200" w:line="240" w:lineRule="auto"/>
        <w:rPr>
          <w:b/>
        </w:rPr>
      </w:pPr>
      <w:r>
        <w:rPr>
          <w:b/>
          <w:noProof/>
        </w:rPr>
        <w:drawing>
          <wp:inline distT="114300" distB="114300" distL="114300" distR="114300" wp14:anchorId="2DFE810B" wp14:editId="17A95785">
            <wp:extent cx="2252663" cy="16060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52663" cy="1606065"/>
                    </a:xfrm>
                    <a:prstGeom prst="rect">
                      <a:avLst/>
                    </a:prstGeom>
                    <a:ln/>
                  </pic:spPr>
                </pic:pic>
              </a:graphicData>
            </a:graphic>
          </wp:inline>
        </w:drawing>
      </w:r>
    </w:p>
    <w:p w14:paraId="26B9DFE8" w14:textId="2A0691AB" w:rsidR="00AD2177" w:rsidRDefault="008D54E3">
      <w:pPr>
        <w:spacing w:before="200" w:after="200" w:line="240" w:lineRule="auto"/>
        <w:rPr>
          <w:b/>
        </w:rPr>
      </w:pPr>
      <w:r>
        <w:rPr>
          <w:b/>
        </w:rPr>
        <w:t>People</w:t>
      </w:r>
      <w:r w:rsidR="00F31676">
        <w:rPr>
          <w:b/>
        </w:rPr>
        <w:t xml:space="preserve"> Task Force Meeting</w:t>
      </w:r>
    </w:p>
    <w:p w14:paraId="43CF8DE7" w14:textId="77777777" w:rsidR="00AD2177" w:rsidRDefault="00F31676">
      <w:pPr>
        <w:spacing w:before="200" w:after="200" w:line="240" w:lineRule="auto"/>
        <w:rPr>
          <w:b/>
        </w:rPr>
      </w:pPr>
      <w:r>
        <w:rPr>
          <w:b/>
        </w:rPr>
        <w:t>2/13/24</w:t>
      </w:r>
    </w:p>
    <w:p w14:paraId="0C83A51C" w14:textId="77777777" w:rsidR="00AD2177" w:rsidRDefault="00F31676">
      <w:pPr>
        <w:spacing w:before="200" w:after="200" w:line="240" w:lineRule="auto"/>
        <w:rPr>
          <w:b/>
        </w:rPr>
      </w:pPr>
      <w:r>
        <w:rPr>
          <w:b/>
        </w:rPr>
        <w:t>Choice Neighborhoods HQ</w:t>
      </w:r>
    </w:p>
    <w:p w14:paraId="3161D839" w14:textId="77777777" w:rsidR="00AD2177" w:rsidRDefault="00AD2177"/>
    <w:p w14:paraId="11B0CD44" w14:textId="70D16FE9" w:rsidR="00AD2177" w:rsidRDefault="00F31676">
      <w:pPr>
        <w:rPr>
          <w:b/>
        </w:rPr>
      </w:pPr>
      <w:r>
        <w:rPr>
          <w:b/>
        </w:rPr>
        <w:t xml:space="preserve">Input on </w:t>
      </w:r>
      <w:r w:rsidR="008D54E3">
        <w:rPr>
          <w:b/>
        </w:rPr>
        <w:t>Strategies and Partners/Resources</w:t>
      </w:r>
    </w:p>
    <w:p w14:paraId="31D4674A" w14:textId="68B9F92B" w:rsidR="00587037" w:rsidRPr="00587037" w:rsidRDefault="000552E5">
      <w:pPr>
        <w:rPr>
          <w:bCs/>
        </w:rPr>
      </w:pPr>
      <w:r>
        <w:rPr>
          <w:bCs/>
        </w:rPr>
        <w:t>P</w:t>
      </w:r>
      <w:r w:rsidR="00587037" w:rsidRPr="00587037">
        <w:rPr>
          <w:bCs/>
        </w:rPr>
        <w:t xml:space="preserve">articipants used sticky stars to select the top </w:t>
      </w:r>
      <w:proofErr w:type="gramStart"/>
      <w:r w:rsidR="00587037" w:rsidRPr="00587037">
        <w:rPr>
          <w:bCs/>
        </w:rPr>
        <w:t>3</w:t>
      </w:r>
      <w:proofErr w:type="gramEnd"/>
      <w:r w:rsidR="00587037" w:rsidRPr="00587037">
        <w:rPr>
          <w:bCs/>
        </w:rPr>
        <w:t xml:space="preserve"> strategies in each People category</w:t>
      </w:r>
      <w:r>
        <w:rPr>
          <w:bCs/>
        </w:rPr>
        <w:t>. Then they brainstormed potential partners/resources who should be involved with high priority strategies.</w:t>
      </w:r>
    </w:p>
    <w:p w14:paraId="46BF52EA" w14:textId="77777777" w:rsidR="00AD2177" w:rsidRDefault="00AD2177">
      <w:pPr>
        <w:rPr>
          <w:b/>
        </w:rPr>
      </w:pPr>
    </w:p>
    <w:p w14:paraId="34DCB11A" w14:textId="0DE057B0" w:rsidR="00AD2177" w:rsidRPr="007E467A" w:rsidRDefault="008D54E3" w:rsidP="008D54E3">
      <w:pPr>
        <w:spacing w:after="120"/>
        <w:rPr>
          <w:b/>
          <w:u w:val="single"/>
        </w:rPr>
      </w:pPr>
      <w:r w:rsidRPr="007E467A">
        <w:rPr>
          <w:b/>
          <w:u w:val="single"/>
        </w:rPr>
        <w:t>Jobs and Economic Development</w:t>
      </w:r>
    </w:p>
    <w:p w14:paraId="398E314A" w14:textId="0F113CC8" w:rsidR="00587037" w:rsidRPr="000B512B" w:rsidRDefault="00587037" w:rsidP="00587037">
      <w:pPr>
        <w:numPr>
          <w:ilvl w:val="0"/>
          <w:numId w:val="6"/>
        </w:numPr>
        <w:spacing w:after="120"/>
        <w:rPr>
          <w:b/>
          <w:bCs/>
        </w:rPr>
      </w:pPr>
      <w:r w:rsidRPr="000B512B">
        <w:rPr>
          <w:b/>
          <w:bCs/>
        </w:rPr>
        <w:t>High priority strategies</w:t>
      </w:r>
    </w:p>
    <w:p w14:paraId="78EA0E26" w14:textId="4E0C52B3" w:rsidR="000B512B" w:rsidRDefault="000B512B" w:rsidP="000B512B">
      <w:pPr>
        <w:numPr>
          <w:ilvl w:val="1"/>
          <w:numId w:val="6"/>
        </w:numPr>
        <w:spacing w:after="120"/>
      </w:pPr>
      <w:r>
        <w:t xml:space="preserve">Partner with transportation providers and employers, including Amazon and others, to provide ride-share </w:t>
      </w:r>
      <w:r w:rsidR="001E0821">
        <w:t>arrangements</w:t>
      </w:r>
      <w:r>
        <w:t xml:space="preserve"> that help bring people to work and take them home</w:t>
      </w:r>
      <w:r>
        <w:t xml:space="preserve">. (8 stars) </w:t>
      </w:r>
    </w:p>
    <w:p w14:paraId="462DADC8" w14:textId="77777777" w:rsidR="000B512B" w:rsidRPr="00587037" w:rsidRDefault="000B512B" w:rsidP="000B512B">
      <w:pPr>
        <w:spacing w:after="120"/>
        <w:ind w:left="1440"/>
        <w:rPr>
          <w:b/>
          <w:bCs/>
          <w:u w:val="single"/>
        </w:rPr>
      </w:pPr>
      <w:r w:rsidRPr="00587037">
        <w:rPr>
          <w:b/>
          <w:bCs/>
          <w:u w:val="single"/>
        </w:rPr>
        <w:t>Partners/resources</w:t>
      </w:r>
    </w:p>
    <w:p w14:paraId="77865EA6" w14:textId="285E28D7" w:rsidR="000B512B" w:rsidRDefault="000B512B" w:rsidP="000552E5">
      <w:pPr>
        <w:pStyle w:val="ListParagraph"/>
        <w:numPr>
          <w:ilvl w:val="0"/>
          <w:numId w:val="10"/>
        </w:numPr>
        <w:spacing w:after="120"/>
        <w:contextualSpacing w:val="0"/>
      </w:pPr>
      <w:r>
        <w:t>Steel Valley Regional Transit Authority</w:t>
      </w:r>
    </w:p>
    <w:p w14:paraId="335333C4" w14:textId="202E401E" w:rsidR="000B512B" w:rsidRDefault="000B512B" w:rsidP="000552E5">
      <w:pPr>
        <w:pStyle w:val="ListParagraph"/>
        <w:numPr>
          <w:ilvl w:val="0"/>
          <w:numId w:val="10"/>
        </w:numPr>
        <w:spacing w:after="120"/>
        <w:contextualSpacing w:val="0"/>
      </w:pPr>
      <w:r>
        <w:t xml:space="preserve">Funding </w:t>
      </w:r>
      <w:r w:rsidR="00DA45AD">
        <w:t>available through</w:t>
      </w:r>
      <w:r>
        <w:t xml:space="preserve"> the Ohio Department of Transportation’s Specialized Transportation Program authorized </w:t>
      </w:r>
      <w:r w:rsidR="00DA45AD">
        <w:t>by</w:t>
      </w:r>
      <w:r>
        <w:t xml:space="preserve"> Federal Transit Administration 49 USC Section 5310, which provides transportation for seniors and people with disabilities </w:t>
      </w:r>
      <w:r w:rsidR="00F31676">
        <w:t xml:space="preserve">who </w:t>
      </w:r>
      <w:proofErr w:type="gramStart"/>
      <w:r w:rsidR="00F31676">
        <w:t xml:space="preserve">are </w:t>
      </w:r>
      <w:r>
        <w:t>located in</w:t>
      </w:r>
      <w:proofErr w:type="gramEnd"/>
      <w:r>
        <w:t xml:space="preserve"> rural and small urbanized areas</w:t>
      </w:r>
      <w:r w:rsidR="00DA45AD">
        <w:t xml:space="preserve"> and need services beyond what is offered through conventional public transit service</w:t>
      </w:r>
      <w:r>
        <w:rPr>
          <w:rStyle w:val="FootnoteReference"/>
        </w:rPr>
        <w:footnoteReference w:id="1"/>
      </w:r>
    </w:p>
    <w:p w14:paraId="5DF6AF4A" w14:textId="237DFE18" w:rsidR="000B512B" w:rsidRDefault="000B512B" w:rsidP="000552E5">
      <w:pPr>
        <w:pStyle w:val="ListParagraph"/>
        <w:numPr>
          <w:ilvl w:val="0"/>
          <w:numId w:val="10"/>
        </w:numPr>
        <w:spacing w:after="120"/>
        <w:contextualSpacing w:val="0"/>
      </w:pPr>
      <w:r>
        <w:t>Walmart Distribution Center</w:t>
      </w:r>
      <w:r w:rsidR="002C0B36">
        <w:t xml:space="preserve"> (Richmond, Wintersville, and Steubenville,  OH)</w:t>
      </w:r>
    </w:p>
    <w:p w14:paraId="4956422F" w14:textId="1988BD90" w:rsidR="00DA45AD" w:rsidRDefault="00DA45AD" w:rsidP="000552E5">
      <w:pPr>
        <w:pStyle w:val="ListParagraph"/>
        <w:numPr>
          <w:ilvl w:val="0"/>
          <w:numId w:val="10"/>
        </w:numPr>
        <w:spacing w:after="120"/>
        <w:contextualSpacing w:val="0"/>
      </w:pPr>
      <w:r>
        <w:t xml:space="preserve">Amazon </w:t>
      </w:r>
      <w:r w:rsidR="002C0B36">
        <w:t>Warehouse (Imperial, PA)</w:t>
      </w:r>
    </w:p>
    <w:p w14:paraId="7995A6FB" w14:textId="46B37F6D" w:rsidR="000B512B" w:rsidRDefault="000B512B" w:rsidP="000B512B">
      <w:pPr>
        <w:pStyle w:val="ListParagraph"/>
        <w:numPr>
          <w:ilvl w:val="0"/>
          <w:numId w:val="10"/>
        </w:numPr>
      </w:pPr>
      <w:r>
        <w:t xml:space="preserve">Rideshare via </w:t>
      </w:r>
      <w:r w:rsidR="002C0B36">
        <w:t xml:space="preserve">Uber / Lyft and </w:t>
      </w:r>
      <w:r>
        <w:t xml:space="preserve">local providers, e.g. </w:t>
      </w:r>
      <w:hyperlink r:id="rId9" w:history="1">
        <w:r w:rsidRPr="002C0B36">
          <w:rPr>
            <w:rStyle w:val="Hyperlink"/>
          </w:rPr>
          <w:t>Heavenly Rides</w:t>
        </w:r>
        <w:r w:rsidR="002C0B36" w:rsidRPr="002C0B36">
          <w:rPr>
            <w:rStyle w:val="Hyperlink"/>
          </w:rPr>
          <w:t xml:space="preserve"> Taxi Service</w:t>
        </w:r>
      </w:hyperlink>
    </w:p>
    <w:p w14:paraId="7B114D01" w14:textId="7155C99A" w:rsidR="000B512B" w:rsidRDefault="000B512B" w:rsidP="000B512B">
      <w:pPr>
        <w:numPr>
          <w:ilvl w:val="1"/>
          <w:numId w:val="6"/>
        </w:numPr>
        <w:spacing w:after="120"/>
      </w:pPr>
      <w:r>
        <w:lastRenderedPageBreak/>
        <w:t xml:space="preserve">[Recognizing </w:t>
      </w:r>
      <w:proofErr w:type="gramStart"/>
      <w:r>
        <w:t>some</w:t>
      </w:r>
      <w:proofErr w:type="gramEnd"/>
      <w:r>
        <w:t xml:space="preserve"> parents work 12-hour shifts,] p</w:t>
      </w:r>
      <w:r w:rsidR="00587037">
        <w:t>rovide quality childcare, senior or disability car</w:t>
      </w:r>
      <w:r>
        <w:t>e</w:t>
      </w:r>
      <w:r w:rsidR="00587037">
        <w:t>, and caregiver support options that operate at hours compatible with community needs. (8 stars)</w:t>
      </w:r>
      <w:r>
        <w:t xml:space="preserve"> </w:t>
      </w:r>
    </w:p>
    <w:p w14:paraId="05B19DE7" w14:textId="227D438C" w:rsidR="00587037" w:rsidRPr="00587037" w:rsidRDefault="00587037" w:rsidP="000B512B">
      <w:pPr>
        <w:spacing w:after="120"/>
        <w:ind w:left="1440"/>
        <w:rPr>
          <w:b/>
          <w:bCs/>
          <w:u w:val="single"/>
        </w:rPr>
      </w:pPr>
      <w:r w:rsidRPr="00587037">
        <w:rPr>
          <w:b/>
          <w:bCs/>
          <w:u w:val="single"/>
        </w:rPr>
        <w:t>Partners/resources</w:t>
      </w:r>
    </w:p>
    <w:p w14:paraId="04E5E44B" w14:textId="60CA5D20" w:rsidR="00587037" w:rsidRDefault="00A26928" w:rsidP="000552E5">
      <w:pPr>
        <w:pStyle w:val="ListParagraph"/>
        <w:numPr>
          <w:ilvl w:val="0"/>
          <w:numId w:val="10"/>
        </w:numPr>
        <w:spacing w:after="120"/>
        <w:contextualSpacing w:val="0"/>
      </w:pPr>
      <w:r>
        <w:t xml:space="preserve">Jefferson County Department of </w:t>
      </w:r>
      <w:r w:rsidR="00587037">
        <w:t>Job and Family Services</w:t>
      </w:r>
    </w:p>
    <w:p w14:paraId="48056C8E" w14:textId="4E76A59C" w:rsidR="00587037" w:rsidRDefault="00587037" w:rsidP="000552E5">
      <w:pPr>
        <w:pStyle w:val="ListParagraph"/>
        <w:numPr>
          <w:ilvl w:val="0"/>
          <w:numId w:val="10"/>
        </w:numPr>
        <w:spacing w:after="120"/>
        <w:contextualSpacing w:val="0"/>
      </w:pPr>
      <w:r>
        <w:t xml:space="preserve">Jefferson </w:t>
      </w:r>
      <w:r w:rsidR="00A26928">
        <w:t>Metro Housing Authority</w:t>
      </w:r>
    </w:p>
    <w:p w14:paraId="154FA3E9" w14:textId="6CA7EEE2" w:rsidR="00587037" w:rsidRDefault="00587037" w:rsidP="000552E5">
      <w:pPr>
        <w:pStyle w:val="ListParagraph"/>
        <w:numPr>
          <w:ilvl w:val="0"/>
          <w:numId w:val="10"/>
        </w:numPr>
        <w:spacing w:after="120"/>
        <w:contextualSpacing w:val="0"/>
      </w:pPr>
      <w:r>
        <w:t>Latch Key</w:t>
      </w:r>
      <w:r w:rsidR="00A26928">
        <w:t xml:space="preserve"> Programs associated with Steubenville City Schools - </w:t>
      </w:r>
      <w:hyperlink r:id="rId10" w:history="1">
        <w:r w:rsidR="00A26928" w:rsidRPr="000B512B">
          <w:rPr>
            <w:rStyle w:val="Hyperlink"/>
          </w:rPr>
          <w:t xml:space="preserve">Neighborhood House </w:t>
        </w:r>
        <w:r w:rsidR="000B512B" w:rsidRPr="000B512B">
          <w:rPr>
            <w:rStyle w:val="Hyperlink"/>
          </w:rPr>
          <w:t>Daycare and Preschool</w:t>
        </w:r>
        <w:r w:rsidR="00A26928" w:rsidRPr="000B512B">
          <w:rPr>
            <w:rStyle w:val="Hyperlink"/>
          </w:rPr>
          <w:t xml:space="preserve"> (423 South Street)</w:t>
        </w:r>
      </w:hyperlink>
      <w:r w:rsidR="00A26928">
        <w:t xml:space="preserve"> may be an example</w:t>
      </w:r>
    </w:p>
    <w:p w14:paraId="3CE98DB9" w14:textId="211622A6" w:rsidR="00587037" w:rsidRDefault="00F31676" w:rsidP="00FC6E93">
      <w:pPr>
        <w:pStyle w:val="ListParagraph"/>
        <w:numPr>
          <w:ilvl w:val="0"/>
          <w:numId w:val="10"/>
        </w:numPr>
        <w:spacing w:after="120"/>
        <w:contextualSpacing w:val="0"/>
      </w:pPr>
      <w:r>
        <w:t xml:space="preserve">Childcare providers, e.g. </w:t>
      </w:r>
      <w:hyperlink r:id="rId11" w:history="1">
        <w:r w:rsidR="00A26928" w:rsidRPr="00A26928">
          <w:rPr>
            <w:rStyle w:val="Hyperlink"/>
          </w:rPr>
          <w:t>Stepping Stones Academy (816 N. 4</w:t>
        </w:r>
        <w:r w:rsidR="00A26928" w:rsidRPr="00F31676">
          <w:rPr>
            <w:rStyle w:val="Hyperlink"/>
            <w:vertAlign w:val="superscript"/>
          </w:rPr>
          <w:t>th</w:t>
        </w:r>
        <w:r w:rsidR="00A26928" w:rsidRPr="00A26928">
          <w:rPr>
            <w:rStyle w:val="Hyperlink"/>
          </w:rPr>
          <w:t xml:space="preserve"> Street)</w:t>
        </w:r>
      </w:hyperlink>
      <w:r>
        <w:t xml:space="preserve"> and </w:t>
      </w:r>
      <w:hyperlink r:id="rId12" w:history="1">
        <w:r w:rsidR="00A26928" w:rsidRPr="00A26928">
          <w:rPr>
            <w:rStyle w:val="Hyperlink"/>
          </w:rPr>
          <w:t>In His Hands Academy (238 N. 5</w:t>
        </w:r>
        <w:r w:rsidR="00A26928" w:rsidRPr="00F31676">
          <w:rPr>
            <w:rStyle w:val="Hyperlink"/>
            <w:vertAlign w:val="superscript"/>
          </w:rPr>
          <w:t>th</w:t>
        </w:r>
        <w:r w:rsidR="00A26928" w:rsidRPr="00A26928">
          <w:rPr>
            <w:rStyle w:val="Hyperlink"/>
          </w:rPr>
          <w:t xml:space="preserve"> Street)</w:t>
        </w:r>
      </w:hyperlink>
    </w:p>
    <w:p w14:paraId="791FC4B7" w14:textId="2BEA2553" w:rsidR="00587037" w:rsidRDefault="00587037" w:rsidP="000B512B">
      <w:pPr>
        <w:numPr>
          <w:ilvl w:val="1"/>
          <w:numId w:val="6"/>
        </w:numPr>
        <w:spacing w:after="120"/>
      </w:pPr>
      <w:r>
        <w:t>Bring employers to the North End who can offer permanent mid- and entry-level jobs. Work with others to provide temporary work opportunities plus youth and summer jobs or programs. (7 stars)</w:t>
      </w:r>
    </w:p>
    <w:p w14:paraId="6FB8AC3D" w14:textId="1942352A" w:rsidR="00587037" w:rsidRPr="00587037" w:rsidRDefault="00587037" w:rsidP="000B512B">
      <w:pPr>
        <w:spacing w:after="120"/>
        <w:ind w:left="720" w:firstLine="720"/>
        <w:rPr>
          <w:b/>
          <w:bCs/>
          <w:u w:val="single"/>
        </w:rPr>
      </w:pPr>
      <w:r w:rsidRPr="00587037">
        <w:rPr>
          <w:b/>
          <w:bCs/>
          <w:u w:val="single"/>
        </w:rPr>
        <w:t>Partners/resources</w:t>
      </w:r>
    </w:p>
    <w:p w14:paraId="03B4C2EA" w14:textId="75251D83" w:rsidR="00587037" w:rsidRDefault="00587037" w:rsidP="000552E5">
      <w:pPr>
        <w:pStyle w:val="ListParagraph"/>
        <w:numPr>
          <w:ilvl w:val="0"/>
          <w:numId w:val="10"/>
        </w:numPr>
        <w:spacing w:after="120"/>
        <w:contextualSpacing w:val="0"/>
      </w:pPr>
      <w:r>
        <w:t>Jefferson County Chamber of Commerce</w:t>
      </w:r>
    </w:p>
    <w:p w14:paraId="2D74D5BA" w14:textId="0E715D29" w:rsidR="00587037" w:rsidRDefault="00587037" w:rsidP="000552E5">
      <w:pPr>
        <w:pStyle w:val="ListParagraph"/>
        <w:numPr>
          <w:ilvl w:val="0"/>
          <w:numId w:val="10"/>
        </w:numPr>
        <w:spacing w:after="120"/>
        <w:contextualSpacing w:val="0"/>
      </w:pPr>
      <w:r>
        <w:t>Jefferson County Board of Commissioners</w:t>
      </w:r>
    </w:p>
    <w:p w14:paraId="69F3FC50" w14:textId="7D7E589E" w:rsidR="000B512B" w:rsidRDefault="00587037" w:rsidP="00FC6E93">
      <w:pPr>
        <w:pStyle w:val="ListParagraph"/>
        <w:numPr>
          <w:ilvl w:val="0"/>
          <w:numId w:val="10"/>
        </w:numPr>
        <w:spacing w:after="120"/>
        <w:contextualSpacing w:val="0"/>
      </w:pPr>
      <w:r>
        <w:t xml:space="preserve">City leadership, </w:t>
      </w:r>
      <w:proofErr w:type="gramStart"/>
      <w:r>
        <w:t>e.g.</w:t>
      </w:r>
      <w:proofErr w:type="gramEnd"/>
      <w:r>
        <w:t xml:space="preserve"> the City Council and City Manager</w:t>
      </w:r>
    </w:p>
    <w:p w14:paraId="239D831E" w14:textId="0C59D24D" w:rsidR="00587037" w:rsidRPr="00FC6E93" w:rsidRDefault="00587037" w:rsidP="00FC6E93">
      <w:pPr>
        <w:numPr>
          <w:ilvl w:val="0"/>
          <w:numId w:val="6"/>
        </w:numPr>
        <w:spacing w:after="120"/>
        <w:rPr>
          <w:b/>
          <w:bCs/>
        </w:rPr>
      </w:pPr>
      <w:r w:rsidRPr="00FC6E93">
        <w:rPr>
          <w:b/>
          <w:bCs/>
        </w:rPr>
        <w:t>Medium priority strategies</w:t>
      </w:r>
    </w:p>
    <w:p w14:paraId="01BD71E9" w14:textId="0A8C75D1" w:rsidR="00FC6E93" w:rsidRDefault="00FC6E93" w:rsidP="00FC6E93">
      <w:pPr>
        <w:numPr>
          <w:ilvl w:val="1"/>
          <w:numId w:val="6"/>
        </w:numPr>
        <w:spacing w:after="120"/>
      </w:pPr>
      <w:r>
        <w:t xml:space="preserve">Match employment opportunities to residents’ skills, such as healthcare, customer service, computer skills, service/retail, building trades, and hospitality. Note: Amazon may be a good match for </w:t>
      </w:r>
      <w:proofErr w:type="gramStart"/>
      <w:r>
        <w:t>some</w:t>
      </w:r>
      <w:proofErr w:type="gramEnd"/>
      <w:r>
        <w:t xml:space="preserve"> residents. (5 stars)</w:t>
      </w:r>
    </w:p>
    <w:p w14:paraId="4BB42A3B" w14:textId="020371CA" w:rsidR="00FC6E93" w:rsidRDefault="00FC6E93" w:rsidP="007B6B8D">
      <w:pPr>
        <w:numPr>
          <w:ilvl w:val="1"/>
          <w:numId w:val="6"/>
        </w:numPr>
        <w:spacing w:after="120"/>
      </w:pPr>
      <w:r>
        <w:t xml:space="preserve">Hire a social worker(s) who can help connect residents to resources, such as career coaching, small business training, and legal services. </w:t>
      </w:r>
      <w:r w:rsidR="00F3789C">
        <w:t>Jefferson Metro Housing Authority (JMHA)</w:t>
      </w:r>
      <w:r>
        <w:t xml:space="preserve"> could apply </w:t>
      </w:r>
      <w:r w:rsidR="00F31676">
        <w:t xml:space="preserve">to </w:t>
      </w:r>
      <w:r>
        <w:t xml:space="preserve">the </w:t>
      </w:r>
      <w:r w:rsidR="00F31676">
        <w:t>Resilient Opportunity Self-Sufficiency (ROSS) Grant Program</w:t>
      </w:r>
      <w:r>
        <w:t xml:space="preserve"> to fund the position. HUD offers </w:t>
      </w:r>
      <w:r w:rsidR="00F31676">
        <w:t xml:space="preserve">to </w:t>
      </w:r>
      <w:r>
        <w:t>for public housing authorities with residents needing supportive services, resident empowerment activities, and assistance in becoming economically self-sufficient.</w:t>
      </w:r>
      <w:r w:rsidR="007B6B8D">
        <w:t xml:space="preserve"> In addition, JHMA recently won a HUD Family Self-Sufficiency (FSS) Program Grant. The money will enable JMHA to help residents secure jobs and become more economically self-sufficient, </w:t>
      </w:r>
      <w:r w:rsidR="00F31676">
        <w:t xml:space="preserve">so they </w:t>
      </w:r>
      <w:r w:rsidR="007B6B8D">
        <w:t>depend less on welfare and rental subsidies. ”</w:t>
      </w:r>
      <w:r w:rsidR="007B6B8D" w:rsidRPr="007B6B8D">
        <w:t xml:space="preserve">FSS Coordinators in each local program build partnerships with employers and service providers in the community to help participants obtain jobs and services. These services may include childcare, transportation, basic adult education, job training, employment counseling, substance/alcohol abuse </w:t>
      </w:r>
      <w:r w:rsidR="007B6B8D" w:rsidRPr="007B6B8D">
        <w:lastRenderedPageBreak/>
        <w:t>treatment, financial empowerment coaching, asset-building strategies, household skill training, homeownership counseling, and more.</w:t>
      </w:r>
      <w:r w:rsidR="007B6B8D">
        <w:t>”</w:t>
      </w:r>
      <w:r w:rsidR="007B6B8D">
        <w:rPr>
          <w:rStyle w:val="FootnoteReference"/>
        </w:rPr>
        <w:footnoteReference w:id="2"/>
      </w:r>
      <w:r w:rsidR="002B7399">
        <w:t xml:space="preserve"> (3 stars)</w:t>
      </w:r>
    </w:p>
    <w:p w14:paraId="3B1A2901" w14:textId="22309CE0" w:rsidR="00587037" w:rsidRPr="007E467A" w:rsidRDefault="00587037" w:rsidP="00AE56A4">
      <w:pPr>
        <w:numPr>
          <w:ilvl w:val="0"/>
          <w:numId w:val="6"/>
        </w:numPr>
        <w:spacing w:after="120"/>
        <w:rPr>
          <w:b/>
          <w:bCs/>
        </w:rPr>
      </w:pPr>
      <w:r w:rsidRPr="007E467A">
        <w:rPr>
          <w:b/>
          <w:bCs/>
        </w:rPr>
        <w:t>Low priority strategies</w:t>
      </w:r>
    </w:p>
    <w:p w14:paraId="5B8D9F1C" w14:textId="593109AE" w:rsidR="008D0EE5" w:rsidRDefault="008D0EE5" w:rsidP="008D0EE5">
      <w:pPr>
        <w:numPr>
          <w:ilvl w:val="1"/>
          <w:numId w:val="6"/>
        </w:numPr>
        <w:spacing w:after="120"/>
      </w:pPr>
      <w:r>
        <w:t xml:space="preserve">Create a North End version of the Community Action Council (CAC) that has a diverse workforce and offers jobs that pay over CAC’s current rate of $11/hour. CAC currently provides utility assistance and computers to people applying for jobs. The organization’s current building is rental property, in poor condition, and needs to </w:t>
      </w:r>
      <w:proofErr w:type="gramStart"/>
      <w:r>
        <w:t>be modernized</w:t>
      </w:r>
      <w:proofErr w:type="gramEnd"/>
      <w:r>
        <w:t>. It is also located outside the North End.</w:t>
      </w:r>
      <w:r w:rsidR="00F31676">
        <w:t xml:space="preserve"> </w:t>
      </w:r>
      <w:r>
        <w:t>(1 star)</w:t>
      </w:r>
    </w:p>
    <w:p w14:paraId="14F8BBF8" w14:textId="494D3400" w:rsidR="00AE56A4" w:rsidRDefault="00AE56A4" w:rsidP="00AE56A4">
      <w:pPr>
        <w:numPr>
          <w:ilvl w:val="1"/>
          <w:numId w:val="6"/>
        </w:numPr>
        <w:spacing w:after="120"/>
      </w:pPr>
      <w:r>
        <w:t>Promote employment opportunities available at Amazon and other locations</w:t>
      </w:r>
      <w:r w:rsidR="002B7399">
        <w:t>. (0 stars)</w:t>
      </w:r>
    </w:p>
    <w:p w14:paraId="191E43CD" w14:textId="07261DD2" w:rsidR="00AE56A4" w:rsidRPr="007E467A" w:rsidRDefault="00AE56A4" w:rsidP="00AE56A4">
      <w:pPr>
        <w:numPr>
          <w:ilvl w:val="0"/>
          <w:numId w:val="6"/>
        </w:numPr>
        <w:spacing w:after="120"/>
        <w:rPr>
          <w:b/>
          <w:bCs/>
        </w:rPr>
      </w:pPr>
      <w:r w:rsidRPr="007E467A">
        <w:rPr>
          <w:b/>
          <w:bCs/>
        </w:rPr>
        <w:t>Other comments</w:t>
      </w:r>
    </w:p>
    <w:p w14:paraId="6C1B92CE" w14:textId="208CDEE1" w:rsidR="00AE56A4" w:rsidRDefault="00AE56A4" w:rsidP="00AE56A4">
      <w:pPr>
        <w:numPr>
          <w:ilvl w:val="1"/>
          <w:numId w:val="6"/>
        </w:numPr>
        <w:spacing w:after="120"/>
      </w:pPr>
      <w:r>
        <w:t>How will the removal of government housing and gradual replacement of housing in phases affect homelessness and transition into housing? What is the plan?</w:t>
      </w:r>
    </w:p>
    <w:p w14:paraId="1111C89C" w14:textId="293A6DE7" w:rsidR="00AE56A4" w:rsidRDefault="00AE56A4" w:rsidP="00AE56A4">
      <w:pPr>
        <w:numPr>
          <w:ilvl w:val="1"/>
          <w:numId w:val="6"/>
        </w:numPr>
        <w:spacing w:after="120"/>
      </w:pPr>
      <w:r>
        <w:t>Transitional housing is a great need</w:t>
      </w:r>
      <w:r w:rsidR="002B7399">
        <w:t>.</w:t>
      </w:r>
    </w:p>
    <w:p w14:paraId="646037EC" w14:textId="4BDB2BC0" w:rsidR="00AE56A4" w:rsidRDefault="00AE56A4" w:rsidP="00AE56A4">
      <w:pPr>
        <w:numPr>
          <w:ilvl w:val="1"/>
          <w:numId w:val="6"/>
        </w:numPr>
        <w:spacing w:after="120"/>
      </w:pPr>
      <w:r>
        <w:t>More opportunities/examples needed of granny flats/A</w:t>
      </w:r>
      <w:r w:rsidR="00F31676">
        <w:t>ccessory Dwelling Units (A</w:t>
      </w:r>
      <w:r>
        <w:t>DUs</w:t>
      </w:r>
      <w:r w:rsidR="00F31676">
        <w:t>)</w:t>
      </w:r>
      <w:r>
        <w:t xml:space="preserve">, which could </w:t>
      </w:r>
      <w:proofErr w:type="gramStart"/>
      <w:r>
        <w:t>be affordably bought</w:t>
      </w:r>
      <w:proofErr w:type="gramEnd"/>
      <w:r>
        <w:t xml:space="preserve"> or rented (instead of an apartment complex or room in a house)</w:t>
      </w:r>
      <w:r w:rsidR="002B7399">
        <w:t>.</w:t>
      </w:r>
    </w:p>
    <w:p w14:paraId="55686AB8" w14:textId="36F88045" w:rsidR="007E467A" w:rsidRDefault="007E467A" w:rsidP="007E467A">
      <w:pPr>
        <w:spacing w:after="120"/>
      </w:pPr>
      <w:r w:rsidRPr="007E467A">
        <w:rPr>
          <w:b/>
          <w:bCs/>
          <w:u w:val="single"/>
        </w:rPr>
        <w:t>Health</w:t>
      </w:r>
    </w:p>
    <w:p w14:paraId="010580BA" w14:textId="007541BA" w:rsidR="007E467A" w:rsidRPr="008D0EE5" w:rsidRDefault="007E467A" w:rsidP="007E467A">
      <w:pPr>
        <w:pStyle w:val="ListParagraph"/>
        <w:numPr>
          <w:ilvl w:val="0"/>
          <w:numId w:val="11"/>
        </w:numPr>
        <w:spacing w:after="120"/>
        <w:contextualSpacing w:val="0"/>
        <w:rPr>
          <w:b/>
          <w:bCs/>
        </w:rPr>
      </w:pPr>
      <w:r w:rsidRPr="008D0EE5">
        <w:rPr>
          <w:b/>
          <w:bCs/>
        </w:rPr>
        <w:t>High priority strategies</w:t>
      </w:r>
    </w:p>
    <w:p w14:paraId="64B22FF3" w14:textId="7B68B7A0" w:rsidR="002B7399" w:rsidRDefault="002B7399" w:rsidP="002B7399">
      <w:pPr>
        <w:pStyle w:val="ListParagraph"/>
        <w:numPr>
          <w:ilvl w:val="1"/>
          <w:numId w:val="11"/>
        </w:numPr>
        <w:spacing w:after="120"/>
        <w:contextualSpacing w:val="0"/>
      </w:pPr>
      <w:r>
        <w:t>Build a grocery store that provide</w:t>
      </w:r>
      <w:r w:rsidR="00597AE1">
        <w:t>s</w:t>
      </w:r>
      <w:r>
        <w:t xml:space="preserve"> quality fresh produce</w:t>
      </w:r>
      <w:r w:rsidR="00597AE1">
        <w:t>.</w:t>
      </w:r>
      <w:r>
        <w:t xml:space="preserve"> (13 stars)</w:t>
      </w:r>
    </w:p>
    <w:p w14:paraId="78B22859" w14:textId="513FAA42" w:rsidR="00D76FFE" w:rsidRPr="00D76FFE" w:rsidRDefault="00D76FFE" w:rsidP="00D76FFE">
      <w:pPr>
        <w:pStyle w:val="ListParagraph"/>
        <w:spacing w:after="120"/>
        <w:ind w:left="1440"/>
        <w:contextualSpacing w:val="0"/>
        <w:rPr>
          <w:b/>
          <w:bCs/>
          <w:u w:val="single"/>
        </w:rPr>
      </w:pPr>
      <w:r w:rsidRPr="00D76FFE">
        <w:rPr>
          <w:b/>
          <w:bCs/>
          <w:u w:val="single"/>
        </w:rPr>
        <w:t>Partners/Resources</w:t>
      </w:r>
    </w:p>
    <w:p w14:paraId="10B15F47" w14:textId="5B4C7C91" w:rsidR="00D76FFE" w:rsidRDefault="00D76FFE" w:rsidP="000552E5">
      <w:pPr>
        <w:pStyle w:val="ListParagraph"/>
        <w:numPr>
          <w:ilvl w:val="0"/>
          <w:numId w:val="10"/>
        </w:numPr>
        <w:spacing w:after="120"/>
        <w:contextualSpacing w:val="0"/>
      </w:pPr>
      <w:hyperlink r:id="rId13" w:history="1">
        <w:r w:rsidRPr="00D76FFE">
          <w:rPr>
            <w:rStyle w:val="Hyperlink"/>
          </w:rPr>
          <w:t>Urban Mission Ministries</w:t>
        </w:r>
      </w:hyperlink>
    </w:p>
    <w:p w14:paraId="7FA0E19C" w14:textId="6C0943E6" w:rsidR="00D76FFE" w:rsidRDefault="00D76FFE" w:rsidP="000552E5">
      <w:pPr>
        <w:pStyle w:val="ListParagraph"/>
        <w:numPr>
          <w:ilvl w:val="0"/>
          <w:numId w:val="10"/>
        </w:numPr>
        <w:spacing w:after="120"/>
        <w:contextualSpacing w:val="0"/>
      </w:pPr>
      <w:hyperlink r:id="rId14" w:history="1">
        <w:r w:rsidRPr="00D76FFE">
          <w:rPr>
            <w:rStyle w:val="Hyperlink"/>
          </w:rPr>
          <w:t>Steubenville Grocery Box</w:t>
        </w:r>
      </w:hyperlink>
    </w:p>
    <w:p w14:paraId="114E3A26" w14:textId="13F30850" w:rsidR="00D76FFE" w:rsidRDefault="00D76FFE" w:rsidP="000552E5">
      <w:pPr>
        <w:pStyle w:val="ListParagraph"/>
        <w:numPr>
          <w:ilvl w:val="0"/>
          <w:numId w:val="10"/>
        </w:numPr>
        <w:spacing w:after="120"/>
        <w:contextualSpacing w:val="0"/>
      </w:pPr>
      <w:r>
        <w:t xml:space="preserve">Secure a trainer and develop a training program for future, homegrown grocery store owners/operators who sell fresh </w:t>
      </w:r>
      <w:r w:rsidR="001E0821">
        <w:t>food.</w:t>
      </w:r>
    </w:p>
    <w:p w14:paraId="092B1E41" w14:textId="215BFDB2" w:rsidR="00D76FFE" w:rsidRDefault="00D76FFE" w:rsidP="00D76FFE">
      <w:pPr>
        <w:pStyle w:val="ListParagraph"/>
        <w:numPr>
          <w:ilvl w:val="0"/>
          <w:numId w:val="10"/>
        </w:numPr>
        <w:spacing w:after="120"/>
        <w:contextualSpacing w:val="0"/>
      </w:pPr>
      <w:r>
        <w:t xml:space="preserve">Identify a potential grocery drop-off </w:t>
      </w:r>
      <w:r w:rsidR="001E0821">
        <w:t>point.</w:t>
      </w:r>
    </w:p>
    <w:p w14:paraId="4102A6A3" w14:textId="237C2D74" w:rsidR="007E467A" w:rsidRDefault="007E467A" w:rsidP="007E467A">
      <w:pPr>
        <w:pStyle w:val="ListParagraph"/>
        <w:numPr>
          <w:ilvl w:val="1"/>
          <w:numId w:val="11"/>
        </w:numPr>
        <w:spacing w:after="120"/>
        <w:contextualSpacing w:val="0"/>
      </w:pPr>
      <w:r>
        <w:t xml:space="preserve">Develop and staff a pharmacy and medical clinic/urgent </w:t>
      </w:r>
      <w:r w:rsidR="001E0821">
        <w:t>care</w:t>
      </w:r>
      <w:r>
        <w:t xml:space="preserve"> in the neighborhood</w:t>
      </w:r>
      <w:r w:rsidR="00597AE1">
        <w:t>.</w:t>
      </w:r>
      <w:r>
        <w:t xml:space="preserve"> (9 stars)</w:t>
      </w:r>
    </w:p>
    <w:p w14:paraId="4B6D9619" w14:textId="0E7D4A82" w:rsidR="002210C9" w:rsidRPr="002210C9" w:rsidRDefault="002210C9" w:rsidP="002210C9">
      <w:pPr>
        <w:spacing w:after="120"/>
        <w:ind w:left="720" w:firstLine="720"/>
        <w:rPr>
          <w:b/>
          <w:bCs/>
          <w:u w:val="single"/>
        </w:rPr>
      </w:pPr>
      <w:r w:rsidRPr="002210C9">
        <w:rPr>
          <w:b/>
          <w:bCs/>
          <w:u w:val="single"/>
        </w:rPr>
        <w:t>Partners/Resources</w:t>
      </w:r>
    </w:p>
    <w:p w14:paraId="07203E78" w14:textId="13CE328E" w:rsidR="002210C9" w:rsidRDefault="002210C9" w:rsidP="002210C9">
      <w:pPr>
        <w:pStyle w:val="ListParagraph"/>
        <w:numPr>
          <w:ilvl w:val="0"/>
          <w:numId w:val="10"/>
        </w:numPr>
      </w:pPr>
      <w:r>
        <w:t>Trinity Health Systems</w:t>
      </w:r>
    </w:p>
    <w:p w14:paraId="31FD291B" w14:textId="343C030E" w:rsidR="002210C9" w:rsidRDefault="002210C9" w:rsidP="002210C9">
      <w:pPr>
        <w:pStyle w:val="ListParagraph"/>
        <w:numPr>
          <w:ilvl w:val="0"/>
          <w:numId w:val="10"/>
        </w:numPr>
      </w:pPr>
      <w:r>
        <w:t>Tri-State Medical Center</w:t>
      </w:r>
    </w:p>
    <w:p w14:paraId="5D68594D" w14:textId="452F4338" w:rsidR="002210C9" w:rsidRDefault="002210C9" w:rsidP="002210C9">
      <w:pPr>
        <w:pStyle w:val="ListParagraph"/>
        <w:numPr>
          <w:ilvl w:val="0"/>
          <w:numId w:val="10"/>
        </w:numPr>
      </w:pPr>
      <w:r>
        <w:t>Identify existing pharmacy delivery zones used by A</w:t>
      </w:r>
      <w:r w:rsidR="00D76FFE">
        <w:t>&amp;</w:t>
      </w:r>
      <w:r>
        <w:t>B</w:t>
      </w:r>
      <w:r w:rsidR="00D76FFE">
        <w:t xml:space="preserve"> Sunset Pharmacy</w:t>
      </w:r>
      <w:r>
        <w:t xml:space="preserve">, </w:t>
      </w:r>
      <w:r w:rsidR="00D76FFE">
        <w:t>Diamond Pharmacy, and Value Leader Pharmacy</w:t>
      </w:r>
      <w:r>
        <w:t xml:space="preserve"> </w:t>
      </w:r>
    </w:p>
    <w:p w14:paraId="02CDDBE0" w14:textId="5EBDAE74" w:rsidR="00D76FFE" w:rsidRDefault="00D76FFE" w:rsidP="00D76FFE">
      <w:pPr>
        <w:pStyle w:val="ListParagraph"/>
        <w:numPr>
          <w:ilvl w:val="0"/>
          <w:numId w:val="10"/>
        </w:numPr>
        <w:spacing w:after="120"/>
        <w:contextualSpacing w:val="0"/>
      </w:pPr>
      <w:r>
        <w:lastRenderedPageBreak/>
        <w:t>Ohio Valley Health Center (need space)</w:t>
      </w:r>
      <w:r>
        <w:t xml:space="preserve"> - </w:t>
      </w:r>
      <w:r>
        <w:t xml:space="preserve">Acquire property and build a space for </w:t>
      </w:r>
      <w:r>
        <w:t xml:space="preserve">their </w:t>
      </w:r>
      <w:r w:rsidR="001E0821">
        <w:t>services.</w:t>
      </w:r>
    </w:p>
    <w:p w14:paraId="7E0CD900" w14:textId="68BBD9A8" w:rsidR="002B7399" w:rsidRDefault="002B7399" w:rsidP="007E467A">
      <w:pPr>
        <w:pStyle w:val="ListParagraph"/>
        <w:numPr>
          <w:ilvl w:val="1"/>
          <w:numId w:val="11"/>
        </w:numPr>
        <w:spacing w:after="120"/>
        <w:contextualSpacing w:val="0"/>
      </w:pPr>
      <w:r>
        <w:t>Provide greater access to healthcare professionals, especially those who are providing mental health counseling, so they can build stronger relationships and improve case management.</w:t>
      </w:r>
      <w:r w:rsidR="008D0EE5">
        <w:t xml:space="preserve"> (6 stars)</w:t>
      </w:r>
    </w:p>
    <w:p w14:paraId="3F0EB2EB" w14:textId="71401CCB" w:rsidR="008D0EE5" w:rsidRPr="008D0EE5" w:rsidRDefault="008D0EE5" w:rsidP="008D0EE5">
      <w:pPr>
        <w:pStyle w:val="ListParagraph"/>
        <w:spacing w:after="120"/>
        <w:ind w:left="1440"/>
        <w:contextualSpacing w:val="0"/>
        <w:rPr>
          <w:b/>
          <w:bCs/>
          <w:u w:val="single"/>
        </w:rPr>
      </w:pPr>
      <w:r w:rsidRPr="008D0EE5">
        <w:rPr>
          <w:b/>
          <w:bCs/>
          <w:u w:val="single"/>
        </w:rPr>
        <w:t>Partners/Resources</w:t>
      </w:r>
    </w:p>
    <w:p w14:paraId="2A4E4A44" w14:textId="52364BDE" w:rsidR="008D0EE5" w:rsidRDefault="008D0EE5" w:rsidP="000552E5">
      <w:pPr>
        <w:pStyle w:val="ListParagraph"/>
        <w:numPr>
          <w:ilvl w:val="0"/>
          <w:numId w:val="10"/>
        </w:numPr>
        <w:spacing w:after="120"/>
        <w:contextualSpacing w:val="0"/>
      </w:pPr>
      <w:r>
        <w:t>Coleman Health Services, offering behavioral health, residential, employment and support services (short staffed)</w:t>
      </w:r>
    </w:p>
    <w:p w14:paraId="0C93BCCA" w14:textId="4E059E28" w:rsidR="008D0EE5" w:rsidRDefault="008D0EE5" w:rsidP="000552E5">
      <w:pPr>
        <w:pStyle w:val="ListParagraph"/>
        <w:numPr>
          <w:ilvl w:val="0"/>
          <w:numId w:val="10"/>
        </w:numPr>
        <w:spacing w:after="120"/>
        <w:contextualSpacing w:val="0"/>
      </w:pPr>
      <w:r>
        <w:t>Integrated health service</w:t>
      </w:r>
      <w:r w:rsidR="00597AE1">
        <w:t xml:space="preserve"> providers, </w:t>
      </w:r>
      <w:proofErr w:type="gramStart"/>
      <w:r w:rsidR="00597AE1">
        <w:t>e.g.</w:t>
      </w:r>
      <w:proofErr w:type="gramEnd"/>
      <w:r w:rsidR="00597AE1">
        <w:t xml:space="preserve"> Alliance Integrated Care</w:t>
      </w:r>
      <w:proofErr w:type="gramStart"/>
      <w:r w:rsidR="00F31676">
        <w:t>,</w:t>
      </w:r>
      <w:r w:rsidR="00597AE1">
        <w:t xml:space="preserve"> which</w:t>
      </w:r>
      <w:proofErr w:type="gramEnd"/>
      <w:r w:rsidR="00597AE1">
        <w:t xml:space="preserve"> offer</w:t>
      </w:r>
      <w:r w:rsidR="00F31676">
        <w:t>s both</w:t>
      </w:r>
      <w:r>
        <w:t xml:space="preserve"> mental health and primary care </w:t>
      </w:r>
      <w:r w:rsidR="001E0821">
        <w:t>services.</w:t>
      </w:r>
    </w:p>
    <w:p w14:paraId="0FDB1CF7" w14:textId="5F93ADE8" w:rsidR="008D0EE5" w:rsidRDefault="008D0EE5" w:rsidP="000552E5">
      <w:pPr>
        <w:pStyle w:val="ListParagraph"/>
        <w:numPr>
          <w:ilvl w:val="0"/>
          <w:numId w:val="10"/>
        </w:numPr>
        <w:spacing w:after="120"/>
        <w:contextualSpacing w:val="0"/>
      </w:pPr>
      <w:r>
        <w:t>Family Recover</w:t>
      </w:r>
      <w:r w:rsidR="00597AE1">
        <w:t xml:space="preserve">y Center, which provides addiction (drug and alcohol) and mental health </w:t>
      </w:r>
      <w:r w:rsidR="001E0821">
        <w:t>services.</w:t>
      </w:r>
    </w:p>
    <w:p w14:paraId="490E055B" w14:textId="48914257" w:rsidR="00597AE1" w:rsidRPr="00597AE1" w:rsidRDefault="00597AE1" w:rsidP="000552E5">
      <w:pPr>
        <w:pStyle w:val="ListParagraph"/>
        <w:numPr>
          <w:ilvl w:val="0"/>
          <w:numId w:val="10"/>
        </w:numPr>
        <w:spacing w:after="120"/>
        <w:contextualSpacing w:val="0"/>
      </w:pPr>
      <w:r w:rsidRPr="00597AE1">
        <w:t>Veteran’s Administration: DAV Vans and other vehicles transport people to and from medical appointments throughout the tri-state area of Ohio, Pennsylvania, and West Virginia along with New York</w:t>
      </w:r>
      <w:r w:rsidR="00F31676">
        <w:t>.</w:t>
      </w:r>
      <w:r w:rsidRPr="00597AE1">
        <w:rPr>
          <w:rStyle w:val="FootnoteReference"/>
        </w:rPr>
        <w:footnoteReference w:id="3"/>
      </w:r>
    </w:p>
    <w:p w14:paraId="6C7A7AA4" w14:textId="77777777" w:rsidR="00597AE1" w:rsidRPr="00597AE1" w:rsidRDefault="00597AE1" w:rsidP="00597AE1">
      <w:pPr>
        <w:pStyle w:val="ListParagraph"/>
        <w:numPr>
          <w:ilvl w:val="0"/>
          <w:numId w:val="10"/>
        </w:numPr>
        <w:spacing w:after="120"/>
        <w:contextualSpacing w:val="0"/>
      </w:pPr>
      <w:r w:rsidRPr="00597AE1">
        <w:t>Trinity Health Systems’ Primetime Senior Services, which provides transportation services within and outside Jefferson County for doctor’s appointments. A person receiving services must be at least 60 years of age and a Jefferson County resident.</w:t>
      </w:r>
    </w:p>
    <w:p w14:paraId="6B51C687" w14:textId="4408291B" w:rsidR="007E467A" w:rsidRPr="008D0EE5" w:rsidRDefault="007E467A" w:rsidP="007E467A">
      <w:pPr>
        <w:pStyle w:val="ListParagraph"/>
        <w:numPr>
          <w:ilvl w:val="0"/>
          <w:numId w:val="11"/>
        </w:numPr>
        <w:spacing w:after="120"/>
        <w:contextualSpacing w:val="0"/>
        <w:rPr>
          <w:b/>
          <w:bCs/>
        </w:rPr>
      </w:pPr>
      <w:r w:rsidRPr="008D0EE5">
        <w:rPr>
          <w:b/>
          <w:bCs/>
        </w:rPr>
        <w:t>Medium priority strategies</w:t>
      </w:r>
    </w:p>
    <w:p w14:paraId="77D35119" w14:textId="07AAED55" w:rsidR="008D0EE5" w:rsidRDefault="008D0EE5" w:rsidP="008D0EE5">
      <w:pPr>
        <w:pStyle w:val="ListParagraph"/>
        <w:numPr>
          <w:ilvl w:val="1"/>
          <w:numId w:val="11"/>
        </w:numPr>
        <w:spacing w:after="120"/>
        <w:contextualSpacing w:val="0"/>
      </w:pPr>
      <w:r>
        <w:t>Develop a neighborhood farmers market</w:t>
      </w:r>
      <w:r w:rsidR="00F31676">
        <w:t>.</w:t>
      </w:r>
      <w:r>
        <w:t xml:space="preserve"> (5 stars)</w:t>
      </w:r>
    </w:p>
    <w:p w14:paraId="072C44D0" w14:textId="76D0CF57" w:rsidR="008D0EE5" w:rsidRDefault="008D0EE5" w:rsidP="008D0EE5">
      <w:pPr>
        <w:pStyle w:val="ListParagraph"/>
        <w:numPr>
          <w:ilvl w:val="1"/>
          <w:numId w:val="11"/>
        </w:numPr>
        <w:spacing w:after="120"/>
        <w:contextualSpacing w:val="0"/>
      </w:pPr>
      <w:r>
        <w:t xml:space="preserve">Provide customized approaches to physical fitness </w:t>
      </w:r>
      <w:r w:rsidR="00F31676">
        <w:t xml:space="preserve">that make use of </w:t>
      </w:r>
      <w:r>
        <w:t>trails, walking programs</w:t>
      </w:r>
      <w:r w:rsidR="00F31676">
        <w:t>,</w:t>
      </w:r>
      <w:r>
        <w:t xml:space="preserve"> and age-sensitive workouts. (2 stars)</w:t>
      </w:r>
    </w:p>
    <w:p w14:paraId="7F668F0D" w14:textId="4751228A" w:rsidR="008D0EE5" w:rsidRDefault="008D0EE5" w:rsidP="008D0EE5">
      <w:pPr>
        <w:pStyle w:val="ListParagraph"/>
        <w:numPr>
          <w:ilvl w:val="1"/>
          <w:numId w:val="11"/>
        </w:numPr>
        <w:spacing w:after="120"/>
        <w:contextualSpacing w:val="0"/>
      </w:pPr>
      <w:r>
        <w:t>Engage places of worship, encouraging them to participate in neighborhood activities. (2 stars)</w:t>
      </w:r>
    </w:p>
    <w:p w14:paraId="37EB7BD7" w14:textId="7EEA4897" w:rsidR="00D76FFE" w:rsidRDefault="00F31676" w:rsidP="00A90A0A">
      <w:pPr>
        <w:pStyle w:val="ListParagraph"/>
        <w:numPr>
          <w:ilvl w:val="0"/>
          <w:numId w:val="10"/>
        </w:numPr>
        <w:spacing w:after="120"/>
        <w:contextualSpacing w:val="0"/>
      </w:pPr>
      <w:r>
        <w:t xml:space="preserve">Note: </w:t>
      </w:r>
      <w:r w:rsidR="00D76FFE">
        <w:t>St</w:t>
      </w:r>
      <w:r>
        <w:t>.</w:t>
      </w:r>
      <w:r w:rsidR="00D76FFE">
        <w:t xml:space="preserve"> Peter’s Catholic Church has over 1,300 parishioners </w:t>
      </w:r>
      <w:r w:rsidR="00A90A0A">
        <w:t xml:space="preserve">every Sunday who should be involved in the neighborhood as part of the </w:t>
      </w:r>
      <w:r w:rsidR="001E0821">
        <w:t>parish.</w:t>
      </w:r>
    </w:p>
    <w:p w14:paraId="77C66D10" w14:textId="0C938DD2" w:rsidR="007E467A" w:rsidRPr="008D0EE5" w:rsidRDefault="007E467A" w:rsidP="007E467A">
      <w:pPr>
        <w:pStyle w:val="ListParagraph"/>
        <w:numPr>
          <w:ilvl w:val="0"/>
          <w:numId w:val="11"/>
        </w:numPr>
        <w:spacing w:after="120"/>
        <w:contextualSpacing w:val="0"/>
        <w:rPr>
          <w:b/>
          <w:bCs/>
        </w:rPr>
      </w:pPr>
      <w:r w:rsidRPr="008D0EE5">
        <w:rPr>
          <w:b/>
          <w:bCs/>
        </w:rPr>
        <w:t>Low priority strategies</w:t>
      </w:r>
    </w:p>
    <w:p w14:paraId="0980494E" w14:textId="1377736D" w:rsidR="008D0EE5" w:rsidRDefault="008D0EE5" w:rsidP="008D0EE5">
      <w:pPr>
        <w:pStyle w:val="ListParagraph"/>
        <w:numPr>
          <w:ilvl w:val="1"/>
          <w:numId w:val="11"/>
        </w:numPr>
        <w:spacing w:after="120"/>
        <w:contextualSpacing w:val="0"/>
      </w:pPr>
      <w:r>
        <w:t>Support the implementation of the Heritage Trail</w:t>
      </w:r>
      <w:r w:rsidR="00F31676">
        <w:t xml:space="preserve"> </w:t>
      </w:r>
      <w:r>
        <w:t>– Jefferson County has a grant to do the work. (1 star)</w:t>
      </w:r>
    </w:p>
    <w:p w14:paraId="3701C54F" w14:textId="77777777" w:rsidR="001E0821" w:rsidRDefault="001E0821" w:rsidP="001E0821">
      <w:pPr>
        <w:spacing w:after="120"/>
      </w:pPr>
    </w:p>
    <w:p w14:paraId="37B2C1D2" w14:textId="77777777" w:rsidR="001E0821" w:rsidRDefault="001E0821" w:rsidP="001E0821">
      <w:pPr>
        <w:spacing w:after="120"/>
      </w:pPr>
    </w:p>
    <w:p w14:paraId="4AFABA25" w14:textId="77777777" w:rsidR="001E0821" w:rsidRDefault="001E0821" w:rsidP="001E0821">
      <w:pPr>
        <w:spacing w:after="120"/>
      </w:pPr>
    </w:p>
    <w:p w14:paraId="6BAC4177" w14:textId="4928A49E" w:rsidR="00A90A0A" w:rsidRPr="00A90A0A" w:rsidRDefault="00A90A0A" w:rsidP="00A90A0A">
      <w:pPr>
        <w:spacing w:after="120"/>
        <w:rPr>
          <w:b/>
          <w:bCs/>
        </w:rPr>
      </w:pPr>
      <w:r w:rsidRPr="00A90A0A">
        <w:rPr>
          <w:b/>
          <w:bCs/>
        </w:rPr>
        <w:lastRenderedPageBreak/>
        <w:t>Safety</w:t>
      </w:r>
    </w:p>
    <w:p w14:paraId="2FF1D563" w14:textId="66C15069" w:rsidR="00A90A0A" w:rsidRPr="00A90A0A" w:rsidRDefault="00A90A0A" w:rsidP="00A90A0A">
      <w:pPr>
        <w:pStyle w:val="ListParagraph"/>
        <w:numPr>
          <w:ilvl w:val="0"/>
          <w:numId w:val="12"/>
        </w:numPr>
        <w:spacing w:after="120"/>
        <w:contextualSpacing w:val="0"/>
        <w:rPr>
          <w:b/>
          <w:bCs/>
        </w:rPr>
      </w:pPr>
      <w:r w:rsidRPr="00A90A0A">
        <w:rPr>
          <w:b/>
          <w:bCs/>
        </w:rPr>
        <w:t>High priority strategies</w:t>
      </w:r>
    </w:p>
    <w:p w14:paraId="4C561A82" w14:textId="6893E14E" w:rsidR="00A90A0A" w:rsidRDefault="00A90A0A" w:rsidP="00A90A0A">
      <w:pPr>
        <w:pStyle w:val="ListParagraph"/>
        <w:numPr>
          <w:ilvl w:val="1"/>
          <w:numId w:val="12"/>
        </w:numPr>
        <w:spacing w:after="120"/>
        <w:contextualSpacing w:val="0"/>
      </w:pPr>
      <w:r>
        <w:t>Improve the streets by providing proper sidewalks, more lighting, and street cleaning. (10 stars)</w:t>
      </w:r>
    </w:p>
    <w:p w14:paraId="165CD015" w14:textId="6AE5B1EB" w:rsidR="00A90A0A" w:rsidRPr="00A90A0A" w:rsidRDefault="00A90A0A" w:rsidP="00A90A0A">
      <w:pPr>
        <w:pStyle w:val="ListParagraph"/>
        <w:spacing w:after="120"/>
        <w:ind w:left="1440"/>
        <w:contextualSpacing w:val="0"/>
        <w:rPr>
          <w:b/>
          <w:bCs/>
          <w:u w:val="single"/>
        </w:rPr>
      </w:pPr>
      <w:r w:rsidRPr="00A90A0A">
        <w:rPr>
          <w:b/>
          <w:bCs/>
          <w:u w:val="single"/>
        </w:rPr>
        <w:t>Partners/Resources</w:t>
      </w:r>
    </w:p>
    <w:p w14:paraId="33322008" w14:textId="5ECB7F39" w:rsidR="00A90A0A" w:rsidRDefault="00A90A0A" w:rsidP="00A90A0A">
      <w:pPr>
        <w:pStyle w:val="ListParagraph"/>
        <w:numPr>
          <w:ilvl w:val="0"/>
          <w:numId w:val="10"/>
        </w:numPr>
        <w:spacing w:after="120"/>
        <w:contextualSpacing w:val="0"/>
      </w:pPr>
      <w:r>
        <w:t>Steubenville Public Works Department</w:t>
      </w:r>
    </w:p>
    <w:p w14:paraId="31933499" w14:textId="489D7BEB" w:rsidR="00A90A0A" w:rsidRDefault="00A90A0A" w:rsidP="00A90A0A">
      <w:pPr>
        <w:pStyle w:val="ListParagraph"/>
        <w:numPr>
          <w:ilvl w:val="1"/>
          <w:numId w:val="12"/>
        </w:numPr>
        <w:spacing w:after="120"/>
        <w:contextualSpacing w:val="0"/>
      </w:pPr>
      <w:r>
        <w:t>Engage places of worship, encouraging them to participate in neighborhood activities. (7 stars)</w:t>
      </w:r>
    </w:p>
    <w:p w14:paraId="0E9E659D" w14:textId="2D86275C" w:rsidR="00A90A0A" w:rsidRPr="00A90A0A" w:rsidRDefault="00A90A0A" w:rsidP="00A90A0A">
      <w:pPr>
        <w:pStyle w:val="ListParagraph"/>
        <w:spacing w:after="120"/>
        <w:ind w:left="1440"/>
        <w:contextualSpacing w:val="0"/>
        <w:rPr>
          <w:b/>
          <w:bCs/>
          <w:u w:val="single"/>
        </w:rPr>
      </w:pPr>
      <w:r w:rsidRPr="00A90A0A">
        <w:rPr>
          <w:b/>
          <w:bCs/>
          <w:u w:val="single"/>
        </w:rPr>
        <w:t>Partners/Resources</w:t>
      </w:r>
    </w:p>
    <w:p w14:paraId="65D86A0F" w14:textId="535362DD" w:rsidR="00A90A0A" w:rsidRDefault="00A90A0A" w:rsidP="000552E5">
      <w:pPr>
        <w:pStyle w:val="ListParagraph"/>
        <w:numPr>
          <w:ilvl w:val="0"/>
          <w:numId w:val="10"/>
        </w:numPr>
        <w:spacing w:after="120"/>
        <w:contextualSpacing w:val="0"/>
      </w:pPr>
      <w:r>
        <w:t xml:space="preserve">Reach out to active churches, e.g. </w:t>
      </w:r>
      <w:hyperlink r:id="rId15" w:history="1">
        <w:r w:rsidR="00F05311" w:rsidRPr="00F05311">
          <w:rPr>
            <w:rStyle w:val="Hyperlink"/>
          </w:rPr>
          <w:t xml:space="preserve">Rev. </w:t>
        </w:r>
        <w:r w:rsidRPr="00F05311">
          <w:rPr>
            <w:rStyle w:val="Hyperlink"/>
          </w:rPr>
          <w:t>Jason Elliott</w:t>
        </w:r>
      </w:hyperlink>
      <w:r>
        <w:t xml:space="preserve"> at the </w:t>
      </w:r>
      <w:r w:rsidR="00F05311">
        <w:t xml:space="preserve">First Westminster </w:t>
      </w:r>
      <w:r>
        <w:t>Presbyterian Church who organizes the children’s / youth golf tournament.</w:t>
      </w:r>
    </w:p>
    <w:p w14:paraId="3538C6DC" w14:textId="77777777" w:rsidR="00F05311" w:rsidRDefault="00F05311" w:rsidP="000552E5">
      <w:pPr>
        <w:pStyle w:val="ListParagraph"/>
        <w:numPr>
          <w:ilvl w:val="0"/>
          <w:numId w:val="10"/>
        </w:numPr>
        <w:spacing w:after="120"/>
        <w:contextualSpacing w:val="0"/>
      </w:pPr>
      <w:r>
        <w:t>Mount Carmel Community Baptist Church</w:t>
      </w:r>
    </w:p>
    <w:p w14:paraId="5E31BAD0" w14:textId="77777777" w:rsidR="00F05311" w:rsidRDefault="00F05311" w:rsidP="000552E5">
      <w:pPr>
        <w:pStyle w:val="ListParagraph"/>
        <w:numPr>
          <w:ilvl w:val="0"/>
          <w:numId w:val="10"/>
        </w:numPr>
        <w:spacing w:after="120"/>
        <w:contextualSpacing w:val="0"/>
      </w:pPr>
      <w:r>
        <w:t>Quinn Memorial African Methodist Episcopal Church</w:t>
      </w:r>
    </w:p>
    <w:p w14:paraId="34D8B60C" w14:textId="77777777" w:rsidR="00F05311" w:rsidRDefault="00F05311" w:rsidP="000552E5">
      <w:pPr>
        <w:pStyle w:val="ListParagraph"/>
        <w:numPr>
          <w:ilvl w:val="0"/>
          <w:numId w:val="10"/>
        </w:numPr>
        <w:spacing w:after="120"/>
        <w:contextualSpacing w:val="0"/>
      </w:pPr>
      <w:r>
        <w:t>Diocese of Steubenville</w:t>
      </w:r>
    </w:p>
    <w:p w14:paraId="78CCC731" w14:textId="77777777" w:rsidR="00F05311" w:rsidRDefault="00F05311" w:rsidP="000552E5">
      <w:pPr>
        <w:pStyle w:val="ListParagraph"/>
        <w:numPr>
          <w:ilvl w:val="0"/>
          <w:numId w:val="10"/>
        </w:numPr>
        <w:spacing w:after="120"/>
        <w:contextualSpacing w:val="0"/>
      </w:pPr>
      <w:r>
        <w:t>Other church leaders</w:t>
      </w:r>
    </w:p>
    <w:p w14:paraId="5851CF25" w14:textId="3E07E637" w:rsidR="00A90A0A" w:rsidRDefault="00A90A0A" w:rsidP="00A90A0A">
      <w:pPr>
        <w:pStyle w:val="ListParagraph"/>
        <w:numPr>
          <w:ilvl w:val="0"/>
          <w:numId w:val="10"/>
        </w:numPr>
        <w:spacing w:after="120"/>
        <w:contextualSpacing w:val="0"/>
      </w:pPr>
      <w:r>
        <w:t>Organize a “North End Pastors Association”</w:t>
      </w:r>
    </w:p>
    <w:p w14:paraId="29C511F5" w14:textId="505BAE38" w:rsidR="00A90A0A" w:rsidRDefault="00A90A0A" w:rsidP="00A90A0A">
      <w:pPr>
        <w:pStyle w:val="ListParagraph"/>
        <w:numPr>
          <w:ilvl w:val="1"/>
          <w:numId w:val="12"/>
        </w:numPr>
        <w:spacing w:after="120"/>
        <w:contextualSpacing w:val="0"/>
      </w:pPr>
      <w:r>
        <w:t>Develop a Safe Routes to School plan</w:t>
      </w:r>
      <w:r w:rsidR="00F05311">
        <w:t xml:space="preserve"> [that includes a “walking bus” and “bike bus” as healthy and fun options for students]</w:t>
      </w:r>
      <w:r>
        <w:t>. (4 stars)</w:t>
      </w:r>
    </w:p>
    <w:p w14:paraId="7C2883AC" w14:textId="46FDDCD4" w:rsidR="00F05311" w:rsidRPr="00F05311" w:rsidRDefault="00F05311" w:rsidP="00F05311">
      <w:pPr>
        <w:pStyle w:val="ListParagraph"/>
        <w:spacing w:after="120"/>
        <w:ind w:left="1440"/>
        <w:contextualSpacing w:val="0"/>
        <w:rPr>
          <w:b/>
          <w:bCs/>
          <w:u w:val="single"/>
        </w:rPr>
      </w:pPr>
      <w:r w:rsidRPr="00F05311">
        <w:rPr>
          <w:b/>
          <w:bCs/>
          <w:u w:val="single"/>
        </w:rPr>
        <w:t>Partners/Resources</w:t>
      </w:r>
    </w:p>
    <w:p w14:paraId="689199D8" w14:textId="512B669F" w:rsidR="00F05311" w:rsidRDefault="00F05311" w:rsidP="00F05311">
      <w:pPr>
        <w:pStyle w:val="ListParagraph"/>
        <w:numPr>
          <w:ilvl w:val="0"/>
          <w:numId w:val="10"/>
        </w:numPr>
        <w:contextualSpacing w:val="0"/>
      </w:pPr>
      <w:r>
        <w:t>Steubenville City School</w:t>
      </w:r>
    </w:p>
    <w:p w14:paraId="4A5D3F68" w14:textId="691E23D7" w:rsidR="00F05311" w:rsidRDefault="00F05311" w:rsidP="00F05311">
      <w:pPr>
        <w:pStyle w:val="ListParagraph"/>
        <w:numPr>
          <w:ilvl w:val="0"/>
          <w:numId w:val="10"/>
        </w:numPr>
        <w:contextualSpacing w:val="0"/>
      </w:pPr>
      <w:r>
        <w:t>Steubenville Police Department</w:t>
      </w:r>
    </w:p>
    <w:p w14:paraId="0EB2C651" w14:textId="38ADC148" w:rsidR="00F05311" w:rsidRDefault="00F05311" w:rsidP="00F05311">
      <w:pPr>
        <w:pStyle w:val="ListParagraph"/>
        <w:numPr>
          <w:ilvl w:val="0"/>
          <w:numId w:val="10"/>
        </w:numPr>
        <w:contextualSpacing w:val="0"/>
      </w:pPr>
      <w:r>
        <w:t>City of Steubenville</w:t>
      </w:r>
    </w:p>
    <w:p w14:paraId="1445932C" w14:textId="4831A22E" w:rsidR="00F05311" w:rsidRDefault="00F05311" w:rsidP="00F05311">
      <w:pPr>
        <w:pStyle w:val="ListParagraph"/>
        <w:numPr>
          <w:ilvl w:val="0"/>
          <w:numId w:val="10"/>
        </w:numPr>
        <w:spacing w:after="120"/>
        <w:contextualSpacing w:val="0"/>
      </w:pPr>
      <w:r>
        <w:t>Parents</w:t>
      </w:r>
    </w:p>
    <w:p w14:paraId="3ECFF674" w14:textId="03BBAACE" w:rsidR="00A90A0A" w:rsidRPr="00A90A0A" w:rsidRDefault="00A90A0A" w:rsidP="00A90A0A">
      <w:pPr>
        <w:pStyle w:val="ListParagraph"/>
        <w:numPr>
          <w:ilvl w:val="0"/>
          <w:numId w:val="12"/>
        </w:numPr>
        <w:spacing w:after="120"/>
        <w:contextualSpacing w:val="0"/>
        <w:rPr>
          <w:b/>
          <w:bCs/>
        </w:rPr>
      </w:pPr>
      <w:r w:rsidRPr="00A90A0A">
        <w:rPr>
          <w:b/>
          <w:bCs/>
        </w:rPr>
        <w:t>Medium priority strategies</w:t>
      </w:r>
    </w:p>
    <w:p w14:paraId="38922D7F" w14:textId="7150A6FE" w:rsidR="00A90A0A" w:rsidRDefault="00A90A0A" w:rsidP="00A90A0A">
      <w:pPr>
        <w:pStyle w:val="ListParagraph"/>
        <w:numPr>
          <w:ilvl w:val="1"/>
          <w:numId w:val="12"/>
        </w:numPr>
        <w:spacing w:after="120"/>
        <w:contextualSpacing w:val="0"/>
      </w:pPr>
      <w:r>
        <w:t>Increase the frequency and visibility of neighborhood police patrols. (2 stars)</w:t>
      </w:r>
    </w:p>
    <w:p w14:paraId="6B629D4B" w14:textId="6E6EB4C6" w:rsidR="00A90A0A" w:rsidRDefault="00A90A0A" w:rsidP="00A90A0A">
      <w:pPr>
        <w:pStyle w:val="ListParagraph"/>
        <w:numPr>
          <w:ilvl w:val="1"/>
          <w:numId w:val="12"/>
        </w:numPr>
        <w:spacing w:after="120"/>
        <w:contextualSpacing w:val="0"/>
      </w:pPr>
      <w:r>
        <w:t>Improve neighborhood safety by installing better security cameras and utilizing community policing. (2 stars)</w:t>
      </w:r>
    </w:p>
    <w:p w14:paraId="42621383" w14:textId="53CD4300" w:rsidR="00A90A0A" w:rsidRPr="00A90A0A" w:rsidRDefault="00A90A0A" w:rsidP="00A90A0A">
      <w:pPr>
        <w:pStyle w:val="ListParagraph"/>
        <w:numPr>
          <w:ilvl w:val="0"/>
          <w:numId w:val="12"/>
        </w:numPr>
        <w:spacing w:after="120"/>
        <w:contextualSpacing w:val="0"/>
        <w:rPr>
          <w:b/>
          <w:bCs/>
        </w:rPr>
      </w:pPr>
      <w:r w:rsidRPr="00A90A0A">
        <w:rPr>
          <w:b/>
          <w:bCs/>
        </w:rPr>
        <w:t>Low priority strategies</w:t>
      </w:r>
    </w:p>
    <w:p w14:paraId="08ECF111" w14:textId="2A63FE16" w:rsidR="00A90A0A" w:rsidRDefault="00A90A0A" w:rsidP="00A90A0A">
      <w:pPr>
        <w:pStyle w:val="ListParagraph"/>
        <w:numPr>
          <w:ilvl w:val="1"/>
          <w:numId w:val="12"/>
        </w:numPr>
        <w:spacing w:after="120"/>
        <w:contextualSpacing w:val="0"/>
      </w:pPr>
      <w:r>
        <w:t>Establish a Neighborhood Watch group to address issues of crime. (1 star)</w:t>
      </w:r>
    </w:p>
    <w:p w14:paraId="726B3DBB" w14:textId="0C699569" w:rsidR="00A90A0A" w:rsidRDefault="00A90A0A" w:rsidP="00A90A0A">
      <w:pPr>
        <w:pStyle w:val="ListParagraph"/>
        <w:numPr>
          <w:ilvl w:val="1"/>
          <w:numId w:val="12"/>
        </w:numPr>
        <w:spacing w:after="120"/>
        <w:contextualSpacing w:val="0"/>
      </w:pPr>
      <w:proofErr w:type="gramStart"/>
      <w:r>
        <w:t>Work</w:t>
      </w:r>
      <w:proofErr w:type="gramEnd"/>
      <w:r>
        <w:t xml:space="preserve"> with the Green Team to organize neighborhood cleanups, add trash cans, and educate residents about litter. (0 stars)</w:t>
      </w:r>
    </w:p>
    <w:p w14:paraId="6E849936" w14:textId="77777777" w:rsidR="001E0821" w:rsidRDefault="001E0821" w:rsidP="001E0821">
      <w:pPr>
        <w:spacing w:after="120"/>
      </w:pPr>
    </w:p>
    <w:p w14:paraId="725B1D50" w14:textId="77777777" w:rsidR="001E0821" w:rsidRDefault="001E0821" w:rsidP="001E0821">
      <w:pPr>
        <w:spacing w:after="120"/>
      </w:pPr>
    </w:p>
    <w:p w14:paraId="5A631668" w14:textId="3238F4B7" w:rsidR="00F05311" w:rsidRPr="00F05311" w:rsidRDefault="00F05311" w:rsidP="00F05311">
      <w:pPr>
        <w:spacing w:after="120"/>
        <w:rPr>
          <w:b/>
          <w:bCs/>
          <w:u w:val="single"/>
        </w:rPr>
      </w:pPr>
      <w:r w:rsidRPr="00F05311">
        <w:rPr>
          <w:b/>
          <w:bCs/>
          <w:u w:val="single"/>
        </w:rPr>
        <w:lastRenderedPageBreak/>
        <w:t>Education</w:t>
      </w:r>
    </w:p>
    <w:p w14:paraId="7A47B9F7" w14:textId="4C7AD5A8" w:rsidR="00F05311" w:rsidRPr="000552E5" w:rsidRDefault="00F05311" w:rsidP="00F05311">
      <w:pPr>
        <w:pStyle w:val="ListParagraph"/>
        <w:numPr>
          <w:ilvl w:val="0"/>
          <w:numId w:val="13"/>
        </w:numPr>
        <w:spacing w:after="120"/>
        <w:contextualSpacing w:val="0"/>
        <w:rPr>
          <w:b/>
          <w:bCs/>
        </w:rPr>
      </w:pPr>
      <w:r w:rsidRPr="000552E5">
        <w:rPr>
          <w:b/>
          <w:bCs/>
        </w:rPr>
        <w:t>High priority strategies</w:t>
      </w:r>
    </w:p>
    <w:p w14:paraId="04F8F26C" w14:textId="77777777" w:rsidR="00F3789C" w:rsidRDefault="00F3789C" w:rsidP="00F3789C">
      <w:pPr>
        <w:pStyle w:val="ListParagraph"/>
        <w:numPr>
          <w:ilvl w:val="1"/>
          <w:numId w:val="13"/>
        </w:numPr>
        <w:spacing w:after="120"/>
        <w:contextualSpacing w:val="0"/>
      </w:pPr>
      <w:r>
        <w:t>Develop a partnership with the Public Library of Steubenville or Eastern Gateway Community College to provide a studying/tutoring “center” for adults and children. The center should provide internet and computer access. (9 stars)</w:t>
      </w:r>
    </w:p>
    <w:p w14:paraId="419B5563" w14:textId="77777777" w:rsidR="00F3789C" w:rsidRDefault="00F3789C" w:rsidP="00F3789C">
      <w:pPr>
        <w:pStyle w:val="ListParagraph"/>
        <w:spacing w:after="120"/>
        <w:ind w:left="1440"/>
        <w:contextualSpacing w:val="0"/>
        <w:rPr>
          <w:b/>
          <w:bCs/>
          <w:u w:val="single"/>
        </w:rPr>
      </w:pPr>
      <w:r w:rsidRPr="00F3789C">
        <w:rPr>
          <w:b/>
          <w:bCs/>
          <w:u w:val="single"/>
        </w:rPr>
        <w:t>Partners/Resources</w:t>
      </w:r>
    </w:p>
    <w:p w14:paraId="7F277EBE" w14:textId="31437CF4" w:rsidR="00F3789C" w:rsidRPr="00F3789C" w:rsidRDefault="00F3789C" w:rsidP="00F3789C">
      <w:pPr>
        <w:pStyle w:val="ListParagraph"/>
        <w:numPr>
          <w:ilvl w:val="0"/>
          <w:numId w:val="10"/>
        </w:numPr>
        <w:spacing w:after="120"/>
        <w:contextualSpacing w:val="0"/>
        <w:rPr>
          <w:b/>
          <w:bCs/>
          <w:u w:val="single"/>
        </w:rPr>
      </w:pPr>
      <w:r>
        <w:t>Public Library of Steubenville</w:t>
      </w:r>
    </w:p>
    <w:p w14:paraId="5243AD4D" w14:textId="1B45EE90" w:rsidR="00F3789C" w:rsidRPr="00F3789C" w:rsidRDefault="00F3789C" w:rsidP="00F3789C">
      <w:pPr>
        <w:pStyle w:val="ListParagraph"/>
        <w:numPr>
          <w:ilvl w:val="0"/>
          <w:numId w:val="10"/>
        </w:numPr>
        <w:spacing w:after="120"/>
        <w:contextualSpacing w:val="0"/>
        <w:rPr>
          <w:b/>
          <w:bCs/>
          <w:u w:val="single"/>
        </w:rPr>
      </w:pPr>
      <w:r>
        <w:t>Eastern Gateway Community College</w:t>
      </w:r>
    </w:p>
    <w:p w14:paraId="0B12990F" w14:textId="5A426F6D" w:rsidR="00F05311" w:rsidRDefault="00F05311" w:rsidP="00F05311">
      <w:pPr>
        <w:pStyle w:val="ListParagraph"/>
        <w:numPr>
          <w:ilvl w:val="1"/>
          <w:numId w:val="13"/>
        </w:numPr>
        <w:spacing w:after="120"/>
        <w:contextualSpacing w:val="0"/>
      </w:pPr>
      <w:r>
        <w:t>Design a family-oriented community center that includes computer rooms, tutoring, meal provision, and water recreation. Operate it at hours that work best for the neighborhood. (8 stars)</w:t>
      </w:r>
    </w:p>
    <w:p w14:paraId="5C54D7C6" w14:textId="3E746A04" w:rsidR="00F3789C" w:rsidRDefault="00F3789C" w:rsidP="00F3789C">
      <w:pPr>
        <w:pStyle w:val="ListParagraph"/>
        <w:spacing w:after="120"/>
        <w:ind w:left="1440"/>
        <w:contextualSpacing w:val="0"/>
        <w:rPr>
          <w:b/>
          <w:bCs/>
          <w:u w:val="single"/>
        </w:rPr>
      </w:pPr>
      <w:r w:rsidRPr="00F3789C">
        <w:rPr>
          <w:b/>
          <w:bCs/>
          <w:u w:val="single"/>
        </w:rPr>
        <w:t>Partners/Resources</w:t>
      </w:r>
    </w:p>
    <w:p w14:paraId="62787823" w14:textId="5F73C04B" w:rsidR="00F3789C" w:rsidRPr="00F3789C" w:rsidRDefault="00F3789C" w:rsidP="00F3789C">
      <w:pPr>
        <w:pStyle w:val="ListParagraph"/>
        <w:numPr>
          <w:ilvl w:val="0"/>
          <w:numId w:val="10"/>
        </w:numPr>
        <w:spacing w:after="120"/>
        <w:contextualSpacing w:val="0"/>
        <w:rPr>
          <w:b/>
          <w:bCs/>
          <w:u w:val="single"/>
        </w:rPr>
      </w:pPr>
      <w:r>
        <w:t>Franciscan University</w:t>
      </w:r>
    </w:p>
    <w:p w14:paraId="2E0FCAD4" w14:textId="6D35C020" w:rsidR="00F3789C" w:rsidRPr="00F3789C" w:rsidRDefault="00F3789C" w:rsidP="00F3789C">
      <w:pPr>
        <w:pStyle w:val="ListParagraph"/>
        <w:numPr>
          <w:ilvl w:val="0"/>
          <w:numId w:val="10"/>
        </w:numPr>
        <w:spacing w:after="120"/>
        <w:contextualSpacing w:val="0"/>
        <w:rPr>
          <w:b/>
          <w:bCs/>
          <w:u w:val="single"/>
        </w:rPr>
      </w:pPr>
      <w:r>
        <w:t>Public Library of Steubenville</w:t>
      </w:r>
    </w:p>
    <w:p w14:paraId="2A6A3F06" w14:textId="21C14E4D" w:rsidR="00F3789C" w:rsidRPr="00F3789C" w:rsidRDefault="00F3789C" w:rsidP="00F3789C">
      <w:pPr>
        <w:pStyle w:val="ListParagraph"/>
        <w:numPr>
          <w:ilvl w:val="0"/>
          <w:numId w:val="10"/>
        </w:numPr>
        <w:spacing w:after="120"/>
        <w:contextualSpacing w:val="0"/>
        <w:rPr>
          <w:b/>
          <w:bCs/>
          <w:u w:val="single"/>
        </w:rPr>
      </w:pPr>
      <w:r>
        <w:t>Urban Mission Ministries (re: opportunity center)</w:t>
      </w:r>
    </w:p>
    <w:p w14:paraId="78924F33" w14:textId="2AF8074C" w:rsidR="00F3789C" w:rsidRPr="00F3789C" w:rsidRDefault="00F3789C" w:rsidP="00F3789C">
      <w:pPr>
        <w:pStyle w:val="ListParagraph"/>
        <w:numPr>
          <w:ilvl w:val="0"/>
          <w:numId w:val="10"/>
        </w:numPr>
        <w:spacing w:after="120"/>
        <w:contextualSpacing w:val="0"/>
        <w:rPr>
          <w:b/>
          <w:bCs/>
          <w:u w:val="single"/>
        </w:rPr>
      </w:pPr>
      <w:hyperlink r:id="rId16" w:history="1">
        <w:r w:rsidRPr="00F3789C">
          <w:rPr>
            <w:rStyle w:val="Hyperlink"/>
          </w:rPr>
          <w:t>Ja’Quan Lavendar Foundation</w:t>
        </w:r>
      </w:hyperlink>
    </w:p>
    <w:p w14:paraId="1A0EAD10" w14:textId="53A6278C" w:rsidR="00F3789C" w:rsidRPr="00F3789C" w:rsidRDefault="00F3789C" w:rsidP="00F3789C">
      <w:pPr>
        <w:pStyle w:val="ListParagraph"/>
        <w:numPr>
          <w:ilvl w:val="0"/>
          <w:numId w:val="10"/>
        </w:numPr>
        <w:spacing w:after="120"/>
        <w:contextualSpacing w:val="0"/>
        <w:rPr>
          <w:b/>
          <w:bCs/>
          <w:u w:val="single"/>
        </w:rPr>
      </w:pPr>
      <w:r>
        <w:t>Royal Mayo (potential youth center at 7</w:t>
      </w:r>
      <w:r w:rsidRPr="00F3789C">
        <w:rPr>
          <w:vertAlign w:val="superscript"/>
        </w:rPr>
        <w:t>th</w:t>
      </w:r>
      <w:r>
        <w:t xml:space="preserve"> and Franklin)</w:t>
      </w:r>
    </w:p>
    <w:p w14:paraId="3F1D7EFB" w14:textId="0B9D0426" w:rsidR="00F3789C" w:rsidRPr="00F3789C" w:rsidRDefault="00F3789C" w:rsidP="00F3789C">
      <w:pPr>
        <w:pStyle w:val="ListParagraph"/>
        <w:numPr>
          <w:ilvl w:val="0"/>
          <w:numId w:val="10"/>
        </w:numPr>
        <w:spacing w:after="120"/>
        <w:contextualSpacing w:val="0"/>
        <w:rPr>
          <w:b/>
          <w:bCs/>
          <w:u w:val="single"/>
        </w:rPr>
      </w:pPr>
      <w:r>
        <w:t>Choice Neighborhood Ambassadors</w:t>
      </w:r>
    </w:p>
    <w:p w14:paraId="05419E5E" w14:textId="6A88AB96" w:rsidR="000552E5" w:rsidRDefault="000552E5" w:rsidP="00F05311">
      <w:pPr>
        <w:pStyle w:val="ListParagraph"/>
        <w:numPr>
          <w:ilvl w:val="1"/>
          <w:numId w:val="13"/>
        </w:numPr>
        <w:spacing w:after="120"/>
        <w:contextualSpacing w:val="0"/>
      </w:pPr>
      <w:r>
        <w:t>Provide resources for quality shopping, housekeeping, [and home economics] assistance along with transportation. (6 stars)</w:t>
      </w:r>
    </w:p>
    <w:p w14:paraId="28640D4D" w14:textId="47B510E2" w:rsidR="000552E5" w:rsidRDefault="000552E5" w:rsidP="000552E5">
      <w:pPr>
        <w:pStyle w:val="ListParagraph"/>
        <w:spacing w:after="120"/>
        <w:ind w:left="1440"/>
        <w:contextualSpacing w:val="0"/>
        <w:rPr>
          <w:b/>
          <w:bCs/>
          <w:u w:val="single"/>
        </w:rPr>
      </w:pPr>
      <w:r w:rsidRPr="000552E5">
        <w:rPr>
          <w:b/>
          <w:bCs/>
          <w:u w:val="single"/>
        </w:rPr>
        <w:t>Partners/Resources</w:t>
      </w:r>
    </w:p>
    <w:p w14:paraId="7B758D71" w14:textId="77777777" w:rsidR="000552E5" w:rsidRDefault="000552E5" w:rsidP="000552E5">
      <w:pPr>
        <w:pStyle w:val="ListParagraph"/>
        <w:numPr>
          <w:ilvl w:val="0"/>
          <w:numId w:val="10"/>
        </w:numPr>
        <w:spacing w:after="120"/>
        <w:contextualSpacing w:val="0"/>
      </w:pPr>
      <w:r>
        <w:t>Jefferson County Department of Job and Family Services</w:t>
      </w:r>
    </w:p>
    <w:p w14:paraId="4F62738D" w14:textId="633655B9" w:rsidR="000552E5" w:rsidRDefault="000552E5" w:rsidP="000552E5">
      <w:pPr>
        <w:pStyle w:val="ListParagraph"/>
        <w:numPr>
          <w:ilvl w:val="0"/>
          <w:numId w:val="10"/>
        </w:numPr>
        <w:spacing w:after="120"/>
        <w:contextualSpacing w:val="0"/>
      </w:pPr>
      <w:r>
        <w:t>J</w:t>
      </w:r>
      <w:r w:rsidR="00F3789C">
        <w:t>efferson County Housing Authority</w:t>
      </w:r>
    </w:p>
    <w:p w14:paraId="425B08A8" w14:textId="76CE43C0" w:rsidR="000552E5" w:rsidRDefault="000552E5" w:rsidP="000552E5">
      <w:pPr>
        <w:pStyle w:val="ListParagraph"/>
        <w:numPr>
          <w:ilvl w:val="0"/>
          <w:numId w:val="10"/>
        </w:numPr>
        <w:spacing w:after="120"/>
        <w:contextualSpacing w:val="0"/>
      </w:pPr>
      <w:r>
        <w:t>Jefferson County Vocational S</w:t>
      </w:r>
      <w:r w:rsidR="00F3789C">
        <w:t>c</w:t>
      </w:r>
      <w:r>
        <w:t>hool</w:t>
      </w:r>
      <w:r w:rsidR="00F3789C">
        <w:t xml:space="preserve"> (JVS)</w:t>
      </w:r>
    </w:p>
    <w:p w14:paraId="711A3381" w14:textId="2AB915E7" w:rsidR="000552E5" w:rsidRDefault="000552E5" w:rsidP="00F05311">
      <w:pPr>
        <w:pStyle w:val="ListParagraph"/>
        <w:numPr>
          <w:ilvl w:val="1"/>
          <w:numId w:val="13"/>
        </w:numPr>
        <w:spacing w:after="120"/>
        <w:contextualSpacing w:val="0"/>
      </w:pPr>
      <w:r>
        <w:t>Provide more education on budgeting, financial literacy, credit repair, and homeownership. (6 stars)</w:t>
      </w:r>
    </w:p>
    <w:p w14:paraId="2B08B192" w14:textId="5F550091" w:rsidR="00F3789C" w:rsidRPr="00F3789C" w:rsidRDefault="00F3789C" w:rsidP="00F3789C">
      <w:pPr>
        <w:pStyle w:val="ListParagraph"/>
        <w:spacing w:after="120"/>
        <w:ind w:left="1440"/>
        <w:contextualSpacing w:val="0"/>
        <w:rPr>
          <w:b/>
          <w:bCs/>
          <w:u w:val="single"/>
        </w:rPr>
      </w:pPr>
      <w:r w:rsidRPr="00F3789C">
        <w:rPr>
          <w:b/>
          <w:bCs/>
          <w:u w:val="single"/>
        </w:rPr>
        <w:t>Partners/Resources</w:t>
      </w:r>
    </w:p>
    <w:p w14:paraId="5A26C4CF" w14:textId="053A5AC6" w:rsidR="00F3789C" w:rsidRDefault="00D65CBA" w:rsidP="00F3789C">
      <w:pPr>
        <w:pStyle w:val="ListParagraph"/>
        <w:numPr>
          <w:ilvl w:val="0"/>
          <w:numId w:val="10"/>
        </w:numPr>
        <w:spacing w:after="120"/>
        <w:contextualSpacing w:val="0"/>
      </w:pPr>
      <w:hyperlink r:id="rId17" w:history="1">
        <w:r w:rsidR="00F3789C" w:rsidRPr="00D65CBA">
          <w:rPr>
            <w:rStyle w:val="Hyperlink"/>
          </w:rPr>
          <w:t>Paramount Pursuits</w:t>
        </w:r>
      </w:hyperlink>
    </w:p>
    <w:p w14:paraId="1FCAC4E2" w14:textId="0CA0E04D" w:rsidR="00F3789C" w:rsidRDefault="00F3789C" w:rsidP="00F3789C">
      <w:pPr>
        <w:pStyle w:val="ListParagraph"/>
        <w:numPr>
          <w:ilvl w:val="0"/>
          <w:numId w:val="10"/>
        </w:numPr>
        <w:spacing w:after="120"/>
        <w:contextualSpacing w:val="0"/>
      </w:pPr>
      <w:r>
        <w:t>PNC</w:t>
      </w:r>
      <w:r w:rsidR="00D65CBA">
        <w:t xml:space="preserve"> Bank</w:t>
      </w:r>
    </w:p>
    <w:p w14:paraId="160EE479" w14:textId="3F931F86" w:rsidR="00D65CBA" w:rsidRDefault="00D65CBA" w:rsidP="00F3789C">
      <w:pPr>
        <w:pStyle w:val="ListParagraph"/>
        <w:numPr>
          <w:ilvl w:val="0"/>
          <w:numId w:val="10"/>
        </w:numPr>
        <w:spacing w:after="120"/>
        <w:contextualSpacing w:val="0"/>
      </w:pPr>
      <w:r>
        <w:t>Credit unions, e.g. First Choice America Community Federal Credit Union (FCU) and Valley One Community FCU</w:t>
      </w:r>
    </w:p>
    <w:p w14:paraId="3314E13F" w14:textId="6DFAD937" w:rsidR="00F3789C" w:rsidRDefault="00D65CBA" w:rsidP="00F31676">
      <w:pPr>
        <w:pStyle w:val="ListParagraph"/>
        <w:numPr>
          <w:ilvl w:val="0"/>
          <w:numId w:val="10"/>
        </w:numPr>
        <w:spacing w:after="120"/>
        <w:contextualSpacing w:val="0"/>
      </w:pPr>
      <w:hyperlink r:id="rId18" w:history="1">
        <w:r w:rsidR="00F3789C" w:rsidRPr="00D65CBA">
          <w:rPr>
            <w:rStyle w:val="Hyperlink"/>
          </w:rPr>
          <w:t>Millionaire</w:t>
        </w:r>
        <w:r>
          <w:rPr>
            <w:rStyle w:val="Hyperlink"/>
          </w:rPr>
          <w:t>’s</w:t>
        </w:r>
        <w:r w:rsidR="00F3789C" w:rsidRPr="00D65CBA">
          <w:rPr>
            <w:rStyle w:val="Hyperlink"/>
          </w:rPr>
          <w:t xml:space="preserve"> Club</w:t>
        </w:r>
      </w:hyperlink>
      <w:r>
        <w:t xml:space="preserve"> (for students, teachers, or credit union sponsors</w:t>
      </w:r>
    </w:p>
    <w:p w14:paraId="09A4E0CB" w14:textId="77777777" w:rsidR="00F31676" w:rsidRDefault="00F31676" w:rsidP="00F31676">
      <w:pPr>
        <w:pStyle w:val="ListParagraph"/>
        <w:spacing w:after="120"/>
        <w:ind w:left="2160"/>
        <w:contextualSpacing w:val="0"/>
      </w:pPr>
    </w:p>
    <w:p w14:paraId="443E400E" w14:textId="570B7F13" w:rsidR="00F05311" w:rsidRPr="000552E5" w:rsidRDefault="00F05311" w:rsidP="00F05311">
      <w:pPr>
        <w:pStyle w:val="ListParagraph"/>
        <w:numPr>
          <w:ilvl w:val="0"/>
          <w:numId w:val="13"/>
        </w:numPr>
        <w:spacing w:after="120"/>
        <w:contextualSpacing w:val="0"/>
        <w:rPr>
          <w:b/>
          <w:bCs/>
        </w:rPr>
      </w:pPr>
      <w:r w:rsidRPr="000552E5">
        <w:rPr>
          <w:b/>
          <w:bCs/>
        </w:rPr>
        <w:lastRenderedPageBreak/>
        <w:t>Medium priority strategies</w:t>
      </w:r>
    </w:p>
    <w:p w14:paraId="3DCC50A1" w14:textId="137F377D" w:rsidR="000552E5" w:rsidRDefault="000552E5" w:rsidP="000552E5">
      <w:pPr>
        <w:pStyle w:val="ListParagraph"/>
        <w:numPr>
          <w:ilvl w:val="1"/>
          <w:numId w:val="13"/>
        </w:numPr>
        <w:spacing w:after="120"/>
        <w:contextualSpacing w:val="0"/>
      </w:pPr>
      <w:r>
        <w:t>Make sure service providers, instructors, and teachers look like the community. (5 stars)</w:t>
      </w:r>
    </w:p>
    <w:p w14:paraId="661CDC19" w14:textId="69AE1BFF" w:rsidR="000552E5" w:rsidRDefault="000552E5" w:rsidP="000552E5">
      <w:pPr>
        <w:pStyle w:val="ListParagraph"/>
        <w:numPr>
          <w:ilvl w:val="1"/>
          <w:numId w:val="13"/>
        </w:numPr>
        <w:spacing w:after="120"/>
        <w:contextualSpacing w:val="0"/>
      </w:pPr>
      <w:r>
        <w:t>Provide a variety of programming for neighborhood youth. Examples should include arts, music, and after school along with sports and recreational activities. (5 stars)</w:t>
      </w:r>
    </w:p>
    <w:p w14:paraId="3B350B68" w14:textId="2AA5B1C9" w:rsidR="000552E5" w:rsidRDefault="000552E5" w:rsidP="000552E5">
      <w:pPr>
        <w:pStyle w:val="ListParagraph"/>
        <w:numPr>
          <w:ilvl w:val="1"/>
          <w:numId w:val="13"/>
        </w:numPr>
        <w:spacing w:after="120"/>
        <w:contextualSpacing w:val="0"/>
      </w:pPr>
      <w:r>
        <w:t xml:space="preserve">Use a peer-to-peer educational approach to provide education on parenting skills and day-to-day family care. Offer the programs at the new neighborhood community center. </w:t>
      </w:r>
      <w:r w:rsidR="00F31676">
        <w:t xml:space="preserve">[See </w:t>
      </w:r>
      <w:hyperlink r:id="rId19" w:history="1">
        <w:r w:rsidR="00F31676" w:rsidRPr="00F31676">
          <w:rPr>
            <w:rStyle w:val="Hyperlink"/>
          </w:rPr>
          <w:t>24/7 Moms</w:t>
        </w:r>
      </w:hyperlink>
      <w:r w:rsidR="00F31676">
        <w:t xml:space="preserve"> and </w:t>
      </w:r>
      <w:hyperlink r:id="rId20" w:history="1">
        <w:r w:rsidR="00F31676" w:rsidRPr="00F31676">
          <w:rPr>
            <w:rStyle w:val="Hyperlink"/>
          </w:rPr>
          <w:t>24/7 Dad</w:t>
        </w:r>
      </w:hyperlink>
      <w:r w:rsidR="00F31676">
        <w:t xml:space="preserve"> resources on parenting] </w:t>
      </w:r>
      <w:r>
        <w:t>(4 stars)</w:t>
      </w:r>
    </w:p>
    <w:p w14:paraId="74DDE11E" w14:textId="60E97BAF" w:rsidR="000552E5" w:rsidRDefault="000552E5" w:rsidP="000552E5">
      <w:pPr>
        <w:pStyle w:val="ListParagraph"/>
        <w:numPr>
          <w:ilvl w:val="1"/>
          <w:numId w:val="13"/>
        </w:numPr>
        <w:spacing w:after="120"/>
        <w:contextualSpacing w:val="0"/>
      </w:pPr>
      <w:r>
        <w:t>Match resources and educational programs to community needs for tutoring (GED and Adult High School Diploma), health-related services, and other needs. (3 stars).</w:t>
      </w:r>
    </w:p>
    <w:p w14:paraId="21E4CC8B" w14:textId="3C4518E6" w:rsidR="000552E5" w:rsidRDefault="000552E5" w:rsidP="000552E5">
      <w:pPr>
        <w:pStyle w:val="ListParagraph"/>
        <w:numPr>
          <w:ilvl w:val="1"/>
          <w:numId w:val="13"/>
        </w:numPr>
        <w:spacing w:after="120"/>
        <w:contextualSpacing w:val="0"/>
      </w:pPr>
      <w:r>
        <w:t>Increase residents’ in-home access to the internet. (3 stars)</w:t>
      </w:r>
    </w:p>
    <w:p w14:paraId="5AB3A474" w14:textId="409CA579" w:rsidR="00F05311" w:rsidRPr="000552E5" w:rsidRDefault="00F05311" w:rsidP="00F05311">
      <w:pPr>
        <w:pStyle w:val="ListParagraph"/>
        <w:numPr>
          <w:ilvl w:val="0"/>
          <w:numId w:val="13"/>
        </w:numPr>
        <w:spacing w:after="120"/>
        <w:contextualSpacing w:val="0"/>
        <w:rPr>
          <w:b/>
          <w:bCs/>
        </w:rPr>
      </w:pPr>
      <w:r w:rsidRPr="000552E5">
        <w:rPr>
          <w:b/>
          <w:bCs/>
        </w:rPr>
        <w:t>Low priority strategies</w:t>
      </w:r>
    </w:p>
    <w:p w14:paraId="3EB49494" w14:textId="02A3D299" w:rsidR="000552E5" w:rsidRDefault="000552E5" w:rsidP="000552E5">
      <w:pPr>
        <w:pStyle w:val="ListParagraph"/>
        <w:numPr>
          <w:ilvl w:val="1"/>
          <w:numId w:val="13"/>
        </w:numPr>
        <w:spacing w:after="120"/>
        <w:contextualSpacing w:val="0"/>
      </w:pPr>
      <w:proofErr w:type="gramStart"/>
      <w:r>
        <w:t>Work</w:t>
      </w:r>
      <w:proofErr w:type="gramEnd"/>
      <w:r>
        <w:t xml:space="preserve"> with partners to improve digital literacy among residents. (0 stars)</w:t>
      </w:r>
    </w:p>
    <w:p w14:paraId="0BD23623" w14:textId="77777777" w:rsidR="007E467A" w:rsidRPr="007E467A" w:rsidRDefault="007E467A" w:rsidP="008D0EE5">
      <w:pPr>
        <w:pStyle w:val="ListParagraph"/>
        <w:spacing w:after="120"/>
      </w:pPr>
    </w:p>
    <w:p w14:paraId="6D281710" w14:textId="77777777" w:rsidR="007E467A" w:rsidRDefault="007E467A" w:rsidP="007E467A">
      <w:pPr>
        <w:spacing w:after="120"/>
      </w:pPr>
    </w:p>
    <w:sectPr w:rsidR="007E467A">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FEA1" w14:textId="77777777" w:rsidR="000B512B" w:rsidRDefault="000B512B" w:rsidP="000B512B">
      <w:pPr>
        <w:spacing w:line="240" w:lineRule="auto"/>
      </w:pPr>
      <w:r>
        <w:separator/>
      </w:r>
    </w:p>
  </w:endnote>
  <w:endnote w:type="continuationSeparator" w:id="0">
    <w:p w14:paraId="3FE77659" w14:textId="77777777" w:rsidR="000B512B" w:rsidRDefault="000B512B" w:rsidP="000B5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677025"/>
      <w:docPartObj>
        <w:docPartGallery w:val="Page Numbers (Bottom of Page)"/>
        <w:docPartUnique/>
      </w:docPartObj>
    </w:sdtPr>
    <w:sdtContent>
      <w:sdt>
        <w:sdtPr>
          <w:id w:val="-1769616900"/>
          <w:docPartObj>
            <w:docPartGallery w:val="Page Numbers (Top of Page)"/>
            <w:docPartUnique/>
          </w:docPartObj>
        </w:sdtPr>
        <w:sdtContent>
          <w:p w14:paraId="601DF363" w14:textId="147A8BCA" w:rsidR="007E467A" w:rsidRDefault="007E46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8FC8FC" w14:textId="77777777" w:rsidR="007E467A" w:rsidRDefault="007E4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8654" w14:textId="77777777" w:rsidR="000B512B" w:rsidRDefault="000B512B" w:rsidP="000B512B">
      <w:pPr>
        <w:spacing w:line="240" w:lineRule="auto"/>
      </w:pPr>
      <w:r>
        <w:separator/>
      </w:r>
    </w:p>
  </w:footnote>
  <w:footnote w:type="continuationSeparator" w:id="0">
    <w:p w14:paraId="3C837500" w14:textId="77777777" w:rsidR="000B512B" w:rsidRDefault="000B512B" w:rsidP="000B512B">
      <w:pPr>
        <w:spacing w:line="240" w:lineRule="auto"/>
      </w:pPr>
      <w:r>
        <w:continuationSeparator/>
      </w:r>
    </w:p>
  </w:footnote>
  <w:footnote w:id="1">
    <w:p w14:paraId="4ED60B32" w14:textId="0BE87ED1" w:rsidR="000B512B" w:rsidRPr="000B512B" w:rsidRDefault="000B512B">
      <w:pPr>
        <w:pStyle w:val="FootnoteText"/>
        <w:rPr>
          <w:lang w:val="en-US"/>
        </w:rPr>
      </w:pPr>
      <w:r>
        <w:rPr>
          <w:rStyle w:val="FootnoteReference"/>
        </w:rPr>
        <w:footnoteRef/>
      </w:r>
      <w:r>
        <w:t xml:space="preserve"> “Specialized Transportation Program (5310).” Oho Department of Transportation. </w:t>
      </w:r>
      <w:hyperlink r:id="rId1" w:history="1">
        <w:r w:rsidRPr="005101EE">
          <w:rPr>
            <w:rStyle w:val="Hyperlink"/>
          </w:rPr>
          <w:t>https://www.transportation.ohio.gov/programs/transit/transit-funding-resources/transit-specialized-transportation-program</w:t>
        </w:r>
      </w:hyperlink>
      <w:r>
        <w:t xml:space="preserve"> </w:t>
      </w:r>
    </w:p>
  </w:footnote>
  <w:footnote w:id="2">
    <w:p w14:paraId="058AACD1" w14:textId="260B4C00" w:rsidR="007B6B8D" w:rsidRPr="007B6B8D" w:rsidRDefault="007B6B8D">
      <w:pPr>
        <w:pStyle w:val="FootnoteText"/>
        <w:rPr>
          <w:lang w:val="en-US"/>
        </w:rPr>
      </w:pPr>
      <w:r>
        <w:rPr>
          <w:rStyle w:val="FootnoteReference"/>
        </w:rPr>
        <w:footnoteRef/>
      </w:r>
      <w:r>
        <w:t xml:space="preserve"> </w:t>
      </w:r>
      <w:r>
        <w:rPr>
          <w:lang w:val="en-US"/>
        </w:rPr>
        <w:t xml:space="preserve">“Family Self-Sufficency Program.” U.S. Department of Housing and Urban Development. </w:t>
      </w:r>
      <w:hyperlink r:id="rId2" w:history="1">
        <w:r w:rsidRPr="005101EE">
          <w:rPr>
            <w:rStyle w:val="Hyperlink"/>
            <w:lang w:val="en-US"/>
          </w:rPr>
          <w:t>https://www.hud.gov/program_offices/public_indian_housing/programs/hcv/fss</w:t>
        </w:r>
      </w:hyperlink>
      <w:r>
        <w:rPr>
          <w:lang w:val="en-US"/>
        </w:rPr>
        <w:t xml:space="preserve"> </w:t>
      </w:r>
    </w:p>
  </w:footnote>
  <w:footnote w:id="3">
    <w:p w14:paraId="39F049A1" w14:textId="77777777" w:rsidR="00597AE1" w:rsidRPr="00DA45AD" w:rsidRDefault="00597AE1" w:rsidP="00597AE1">
      <w:pPr>
        <w:pStyle w:val="FootnoteText"/>
        <w:rPr>
          <w:lang w:val="en-US"/>
        </w:rPr>
      </w:pPr>
      <w:r>
        <w:rPr>
          <w:rStyle w:val="FootnoteReference"/>
        </w:rPr>
        <w:footnoteRef/>
      </w:r>
      <w:r>
        <w:t xml:space="preserve"> </w:t>
      </w:r>
      <w:r>
        <w:rPr>
          <w:lang w:val="en-US"/>
        </w:rPr>
        <w:t xml:space="preserve">“DAV Vans: Transportation for Veterans.” U.S. Department of Veterans Affairs. </w:t>
      </w:r>
      <w:hyperlink r:id="rId3" w:history="1">
        <w:r w:rsidRPr="005101EE">
          <w:rPr>
            <w:rStyle w:val="Hyperlink"/>
            <w:lang w:val="en-US"/>
          </w:rPr>
          <w:t>https://www.va.gov/pittsburgh-health-care/dav-vans-transportation-for-veterans/</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0DE"/>
    <w:multiLevelType w:val="multilevel"/>
    <w:tmpl w:val="73E46D10"/>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C1686"/>
    <w:multiLevelType w:val="multilevel"/>
    <w:tmpl w:val="7E982886"/>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5C1D13"/>
    <w:multiLevelType w:val="multilevel"/>
    <w:tmpl w:val="6C6E112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FC1F9A"/>
    <w:multiLevelType w:val="multilevel"/>
    <w:tmpl w:val="0E3C7242"/>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A09C9"/>
    <w:multiLevelType w:val="multilevel"/>
    <w:tmpl w:val="6C6E112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826BF0"/>
    <w:multiLevelType w:val="multilevel"/>
    <w:tmpl w:val="4964DD44"/>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39B8"/>
    <w:multiLevelType w:val="multilevel"/>
    <w:tmpl w:val="E8D24D2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BC39EB"/>
    <w:multiLevelType w:val="multilevel"/>
    <w:tmpl w:val="6C6E112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B73118"/>
    <w:multiLevelType w:val="multilevel"/>
    <w:tmpl w:val="1F6004E4"/>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7126C5"/>
    <w:multiLevelType w:val="hybridMultilevel"/>
    <w:tmpl w:val="35008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C409F3"/>
    <w:multiLevelType w:val="multilevel"/>
    <w:tmpl w:val="E3BE6FA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956ACD"/>
    <w:multiLevelType w:val="multilevel"/>
    <w:tmpl w:val="167E380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4E70E4"/>
    <w:multiLevelType w:val="multilevel"/>
    <w:tmpl w:val="6C6E112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27348">
    <w:abstractNumId w:val="10"/>
  </w:num>
  <w:num w:numId="2" w16cid:durableId="1801801659">
    <w:abstractNumId w:val="1"/>
  </w:num>
  <w:num w:numId="3" w16cid:durableId="1616591756">
    <w:abstractNumId w:val="6"/>
  </w:num>
  <w:num w:numId="4" w16cid:durableId="2101679436">
    <w:abstractNumId w:val="11"/>
  </w:num>
  <w:num w:numId="5" w16cid:durableId="994603291">
    <w:abstractNumId w:val="0"/>
  </w:num>
  <w:num w:numId="6" w16cid:durableId="1756169009">
    <w:abstractNumId w:val="7"/>
  </w:num>
  <w:num w:numId="7" w16cid:durableId="1920210118">
    <w:abstractNumId w:val="5"/>
  </w:num>
  <w:num w:numId="8" w16cid:durableId="2103914570">
    <w:abstractNumId w:val="3"/>
  </w:num>
  <w:num w:numId="9" w16cid:durableId="1253120933">
    <w:abstractNumId w:val="8"/>
  </w:num>
  <w:num w:numId="10" w16cid:durableId="1680035690">
    <w:abstractNumId w:val="9"/>
  </w:num>
  <w:num w:numId="11" w16cid:durableId="734352633">
    <w:abstractNumId w:val="2"/>
  </w:num>
  <w:num w:numId="12" w16cid:durableId="253782689">
    <w:abstractNumId w:val="12"/>
  </w:num>
  <w:num w:numId="13" w16cid:durableId="2015842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7"/>
    <w:rsid w:val="000552E5"/>
    <w:rsid w:val="00074669"/>
    <w:rsid w:val="000B512B"/>
    <w:rsid w:val="001E0821"/>
    <w:rsid w:val="002210C9"/>
    <w:rsid w:val="002B7399"/>
    <w:rsid w:val="002C0B36"/>
    <w:rsid w:val="00587037"/>
    <w:rsid w:val="00597AE1"/>
    <w:rsid w:val="007B6B8D"/>
    <w:rsid w:val="007E467A"/>
    <w:rsid w:val="008D0EE5"/>
    <w:rsid w:val="008D54E3"/>
    <w:rsid w:val="008D75FD"/>
    <w:rsid w:val="00A26928"/>
    <w:rsid w:val="00A90A0A"/>
    <w:rsid w:val="00AD2177"/>
    <w:rsid w:val="00AE56A4"/>
    <w:rsid w:val="00D65CBA"/>
    <w:rsid w:val="00D76FFE"/>
    <w:rsid w:val="00DA45AD"/>
    <w:rsid w:val="00F05311"/>
    <w:rsid w:val="00F31676"/>
    <w:rsid w:val="00F3789C"/>
    <w:rsid w:val="00FC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FD62"/>
  <w15:docId w15:val="{5DCFFD3E-AE19-4D14-B628-C92F953C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87037"/>
    <w:pPr>
      <w:ind w:left="720"/>
      <w:contextualSpacing/>
    </w:pPr>
  </w:style>
  <w:style w:type="character" w:styleId="Hyperlink">
    <w:name w:val="Hyperlink"/>
    <w:basedOn w:val="DefaultParagraphFont"/>
    <w:uiPriority w:val="99"/>
    <w:unhideWhenUsed/>
    <w:rsid w:val="00A26928"/>
    <w:rPr>
      <w:color w:val="0000FF" w:themeColor="hyperlink"/>
      <w:u w:val="single"/>
    </w:rPr>
  </w:style>
  <w:style w:type="character" w:styleId="UnresolvedMention">
    <w:name w:val="Unresolved Mention"/>
    <w:basedOn w:val="DefaultParagraphFont"/>
    <w:uiPriority w:val="99"/>
    <w:semiHidden/>
    <w:unhideWhenUsed/>
    <w:rsid w:val="00A26928"/>
    <w:rPr>
      <w:color w:val="605E5C"/>
      <w:shd w:val="clear" w:color="auto" w:fill="E1DFDD"/>
    </w:rPr>
  </w:style>
  <w:style w:type="paragraph" w:styleId="FootnoteText">
    <w:name w:val="footnote text"/>
    <w:basedOn w:val="Normal"/>
    <w:link w:val="FootnoteTextChar"/>
    <w:uiPriority w:val="99"/>
    <w:semiHidden/>
    <w:unhideWhenUsed/>
    <w:rsid w:val="000B512B"/>
    <w:pPr>
      <w:spacing w:line="240" w:lineRule="auto"/>
    </w:pPr>
    <w:rPr>
      <w:sz w:val="20"/>
      <w:szCs w:val="20"/>
    </w:rPr>
  </w:style>
  <w:style w:type="character" w:customStyle="1" w:styleId="FootnoteTextChar">
    <w:name w:val="Footnote Text Char"/>
    <w:basedOn w:val="DefaultParagraphFont"/>
    <w:link w:val="FootnoteText"/>
    <w:uiPriority w:val="99"/>
    <w:semiHidden/>
    <w:rsid w:val="000B512B"/>
    <w:rPr>
      <w:sz w:val="20"/>
      <w:szCs w:val="20"/>
    </w:rPr>
  </w:style>
  <w:style w:type="character" w:styleId="FootnoteReference">
    <w:name w:val="footnote reference"/>
    <w:basedOn w:val="DefaultParagraphFont"/>
    <w:uiPriority w:val="99"/>
    <w:semiHidden/>
    <w:unhideWhenUsed/>
    <w:rsid w:val="000B512B"/>
    <w:rPr>
      <w:vertAlign w:val="superscript"/>
    </w:rPr>
  </w:style>
  <w:style w:type="paragraph" w:styleId="Header">
    <w:name w:val="header"/>
    <w:basedOn w:val="Normal"/>
    <w:link w:val="HeaderChar"/>
    <w:uiPriority w:val="99"/>
    <w:unhideWhenUsed/>
    <w:rsid w:val="007E467A"/>
    <w:pPr>
      <w:tabs>
        <w:tab w:val="center" w:pos="4680"/>
        <w:tab w:val="right" w:pos="9360"/>
      </w:tabs>
      <w:spacing w:line="240" w:lineRule="auto"/>
    </w:pPr>
  </w:style>
  <w:style w:type="character" w:customStyle="1" w:styleId="HeaderChar">
    <w:name w:val="Header Char"/>
    <w:basedOn w:val="DefaultParagraphFont"/>
    <w:link w:val="Header"/>
    <w:uiPriority w:val="99"/>
    <w:rsid w:val="007E467A"/>
  </w:style>
  <w:style w:type="paragraph" w:styleId="Footer">
    <w:name w:val="footer"/>
    <w:basedOn w:val="Normal"/>
    <w:link w:val="FooterChar"/>
    <w:uiPriority w:val="99"/>
    <w:unhideWhenUsed/>
    <w:rsid w:val="007E467A"/>
    <w:pPr>
      <w:tabs>
        <w:tab w:val="center" w:pos="4680"/>
        <w:tab w:val="right" w:pos="9360"/>
      </w:tabs>
      <w:spacing w:line="240" w:lineRule="auto"/>
    </w:pPr>
  </w:style>
  <w:style w:type="character" w:customStyle="1" w:styleId="FooterChar">
    <w:name w:val="Footer Char"/>
    <w:basedOn w:val="DefaultParagraphFont"/>
    <w:link w:val="Footer"/>
    <w:uiPriority w:val="99"/>
    <w:rsid w:val="007E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banmission.org/" TargetMode="External"/><Relationship Id="rId18" Type="http://schemas.openxmlformats.org/officeDocument/2006/relationships/hyperlink" Target="https://www.millionairesclub.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facebook.com/p/In-His-Hands-Academy-Inc-100042066976742/" TargetMode="External"/><Relationship Id="rId17" Type="http://schemas.openxmlformats.org/officeDocument/2006/relationships/hyperlink" Target="https://www.linkedin.com/company/paramountpursuits" TargetMode="External"/><Relationship Id="rId2" Type="http://schemas.openxmlformats.org/officeDocument/2006/relationships/numbering" Target="numbering.xml"/><Relationship Id="rId16" Type="http://schemas.openxmlformats.org/officeDocument/2006/relationships/hyperlink" Target="https://www.jaquanlavenderfoundation.com/" TargetMode="External"/><Relationship Id="rId20" Type="http://schemas.openxmlformats.org/officeDocument/2006/relationships/hyperlink" Target="https://www.fatherhood.org/program-24-7-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pping-stones-acad.com/contact" TargetMode="External"/><Relationship Id="rId5" Type="http://schemas.openxmlformats.org/officeDocument/2006/relationships/webSettings" Target="webSettings.xml"/><Relationship Id="rId15" Type="http://schemas.openxmlformats.org/officeDocument/2006/relationships/hyperlink" Target="https://www.firstwestminster.org/about/our-staff-/62" TargetMode="External"/><Relationship Id="rId23" Type="http://schemas.openxmlformats.org/officeDocument/2006/relationships/theme" Target="theme/theme1.xml"/><Relationship Id="rId10" Type="http://schemas.openxmlformats.org/officeDocument/2006/relationships/hyperlink" Target="https://www.care.com/b/l/neighborhood-house-daycare-and-preschool/steubenville-oh" TargetMode="External"/><Relationship Id="rId19" Type="http://schemas.openxmlformats.org/officeDocument/2006/relationships/hyperlink" Target="https://247moms.com/" TargetMode="External"/><Relationship Id="rId4" Type="http://schemas.openxmlformats.org/officeDocument/2006/relationships/settings" Target="settings.xml"/><Relationship Id="rId9" Type="http://schemas.openxmlformats.org/officeDocument/2006/relationships/hyperlink" Target="https://www.facebook.com/p/Heavenly-Rides-Taxi-Service-100083594135789/" TargetMode="External"/><Relationship Id="rId14" Type="http://schemas.openxmlformats.org/officeDocument/2006/relationships/hyperlink" Target="https://steubenvillegrocerybox.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a.gov/pittsburgh-health-care/dav-vans-transportation-for-veterans/" TargetMode="External"/><Relationship Id="rId2" Type="http://schemas.openxmlformats.org/officeDocument/2006/relationships/hyperlink" Target="https://www.hud.gov/program_offices/public_indian_housing/programs/hcv/fss" TargetMode="External"/><Relationship Id="rId1" Type="http://schemas.openxmlformats.org/officeDocument/2006/relationships/hyperlink" Target="https://www.transportation.ohio.gov/programs/transit/transit-funding-resources/transit-specialized-transporta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3998-195B-4BA2-BA16-0933BEA0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Triveece Penelton</dc:creator>
  <cp:lastModifiedBy>Triveece Penelton</cp:lastModifiedBy>
  <cp:revision>8</cp:revision>
  <cp:lastPrinted>2024-02-21T01:33:00Z</cp:lastPrinted>
  <dcterms:created xsi:type="dcterms:W3CDTF">2024-02-20T22:06:00Z</dcterms:created>
  <dcterms:modified xsi:type="dcterms:W3CDTF">2024-02-21T01:59:00Z</dcterms:modified>
</cp:coreProperties>
</file>